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7231" w:rsidRDefault="008B13A2" w:rsidP="00051DF0">
      <w:pPr>
        <w:tabs>
          <w:tab w:val="left" w:pos="4320"/>
        </w:tabs>
      </w:pPr>
      <w:r>
        <w:t>Science in Motion</w:t>
      </w:r>
      <w:r w:rsidR="00051DF0">
        <w:tab/>
      </w:r>
      <w:r>
        <w:t>Name______________________________</w:t>
      </w:r>
    </w:p>
    <w:p w:rsidR="008B13A2" w:rsidRDefault="008B13A2"/>
    <w:p w:rsidR="008B13A2" w:rsidRDefault="008B13A2" w:rsidP="008B13A2">
      <w:pPr>
        <w:jc w:val="center"/>
        <w:rPr>
          <w:b/>
          <w:sz w:val="36"/>
          <w:szCs w:val="36"/>
        </w:rPr>
      </w:pPr>
      <w:r w:rsidRPr="008B13A2">
        <w:rPr>
          <w:b/>
          <w:sz w:val="36"/>
          <w:szCs w:val="36"/>
        </w:rPr>
        <w:t>Hair as Evidence</w:t>
      </w:r>
    </w:p>
    <w:p w:rsidR="008B13A2" w:rsidRDefault="008B13A2" w:rsidP="008B13A2">
      <w:pPr>
        <w:jc w:val="center"/>
        <w:rPr>
          <w:b/>
          <w:sz w:val="36"/>
          <w:szCs w:val="36"/>
        </w:rPr>
      </w:pPr>
    </w:p>
    <w:p w:rsidR="008B13A2" w:rsidRDefault="008B13A2" w:rsidP="008B13A2">
      <w:pPr>
        <w:ind w:firstLine="720"/>
      </w:pPr>
      <w:r>
        <w:t>Hair is a common form of evidence in many criminal cases.  It can link a suspect to the scene of a crime, it can show contact with a victi</w:t>
      </w:r>
      <w:r w:rsidR="00A5274D">
        <w:t>m, and it can also serve to</w:t>
      </w:r>
      <w:r>
        <w:t xml:space="preserve"> identify clothing or shoes abandoned by a suspect.  Hair is a valu</w:t>
      </w:r>
      <w:r w:rsidR="00A5274D">
        <w:t>able tool because it can last</w:t>
      </w:r>
      <w:r>
        <w:t xml:space="preserve"> much longer than many other types of evidence.  It is also shed in fairly large amounts which often go unnoticed by people committing crimes. </w:t>
      </w:r>
    </w:p>
    <w:p w:rsidR="00A5274D" w:rsidRDefault="008B13A2" w:rsidP="008B13A2">
      <w:pPr>
        <w:ind w:firstLine="720"/>
      </w:pPr>
      <w:r>
        <w:t xml:space="preserve">Hair can be difficult to identify.  Hair from different parts of the body exhibits a </w:t>
      </w:r>
      <w:r w:rsidR="00A5274D">
        <w:t xml:space="preserve">fairly wide </w:t>
      </w:r>
      <w:r>
        <w:t xml:space="preserve">range of characteristics.  </w:t>
      </w:r>
      <w:r w:rsidR="00A5274D">
        <w:t xml:space="preserve">Usually a dozen hairs taken from different parts of a suspect’s body are used for comparison.  </w:t>
      </w:r>
    </w:p>
    <w:p w:rsidR="008B13A2" w:rsidRDefault="00A5274D" w:rsidP="008B13A2">
      <w:pPr>
        <w:ind w:firstLine="720"/>
      </w:pPr>
      <w:r>
        <w:t xml:space="preserve">Hair when seen under the microscope is composed of three parts – the cuticle, medulla and cortex.  </w:t>
      </w:r>
      <w:r w:rsidR="008B13A2">
        <w:t xml:space="preserve"> </w:t>
      </w:r>
      <w:r>
        <w:t xml:space="preserve">If you compare the hair to a pencil, the cuticle would be the paint on the outside, the cortex would be the wood, and the medulla would be the lead running down the center.  </w:t>
      </w:r>
    </w:p>
    <w:p w:rsidR="00A5274D" w:rsidRDefault="00A5274D" w:rsidP="008B13A2">
      <w:pPr>
        <w:ind w:firstLine="720"/>
      </w:pPr>
      <w:r>
        <w:t xml:space="preserve">We are going to work with three factors used to identify hairs- scale pattern, </w:t>
      </w:r>
      <w:r w:rsidR="00A47BA9">
        <w:t>medulla patterns, and medullary index.</w:t>
      </w:r>
    </w:p>
    <w:p w:rsidR="00A47BA9" w:rsidRDefault="00A47BA9" w:rsidP="00A47BA9"/>
    <w:p w:rsidR="00A47BA9" w:rsidRDefault="00A47BA9" w:rsidP="00A47BA9">
      <w:pPr>
        <w:rPr>
          <w:b/>
        </w:rPr>
      </w:pPr>
      <w:r w:rsidRPr="00A47BA9">
        <w:rPr>
          <w:b/>
        </w:rPr>
        <w:t>Scale Patterns</w:t>
      </w:r>
    </w:p>
    <w:p w:rsidR="00A47BA9" w:rsidRDefault="00A47BA9" w:rsidP="00A47BA9">
      <w:pPr>
        <w:rPr>
          <w:b/>
        </w:rPr>
      </w:pPr>
    </w:p>
    <w:p w:rsidR="00A47BA9" w:rsidRDefault="00A47BA9" w:rsidP="00A47BA9">
      <w:r>
        <w:t xml:space="preserve">Make a wet mount of a hair </w:t>
      </w:r>
      <w:r w:rsidR="00744C33">
        <w:t xml:space="preserve">using </w:t>
      </w:r>
      <w:proofErr w:type="spellStart"/>
      <w:r w:rsidR="00744C33">
        <w:t>glycerine</w:t>
      </w:r>
      <w:proofErr w:type="spellEnd"/>
      <w:r w:rsidR="0045121D">
        <w:t xml:space="preserve"> </w:t>
      </w:r>
      <w:r>
        <w:t>and observe under the microscope. Observe the outside of the hair under 100X and 400X.  By carefully adjusting the lamp and diaphragm you should be able to see one of the scale patterns shown below.  Record the type of scale pattern on the data table.</w:t>
      </w:r>
    </w:p>
    <w:p w:rsidR="00C645B0" w:rsidRDefault="00C645B0" w:rsidP="00A47BA9"/>
    <w:p w:rsidR="00A47BA9" w:rsidRPr="00C645B0" w:rsidRDefault="000C39A9" w:rsidP="00A47BA9">
      <w:pPr>
        <w:rPr>
          <w:color w:val="000000"/>
        </w:rPr>
      </w:pPr>
      <w:r>
        <w:rPr>
          <w:noProof/>
        </w:rPr>
        <mc:AlternateContent>
          <mc:Choice Requires="wps">
            <w:drawing>
              <wp:anchor distT="0" distB="0" distL="114300" distR="114300" simplePos="0" relativeHeight="251655680" behindDoc="0" locked="0" layoutInCell="1" allowOverlap="1">
                <wp:simplePos x="0" y="0"/>
                <wp:positionH relativeFrom="column">
                  <wp:posOffset>3886200</wp:posOffset>
                </wp:positionH>
                <wp:positionV relativeFrom="paragraph">
                  <wp:posOffset>2812415</wp:posOffset>
                </wp:positionV>
                <wp:extent cx="1790700" cy="571500"/>
                <wp:effectExtent l="0" t="0" r="19050" b="19050"/>
                <wp:wrapNone/>
                <wp:docPr id="5"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0700" cy="571500"/>
                        </a:xfrm>
                        <a:prstGeom prst="rect">
                          <a:avLst/>
                        </a:prstGeom>
                        <a:solidFill>
                          <a:srgbClr val="FFFFFF"/>
                        </a:solidFill>
                        <a:ln w="9525">
                          <a:solidFill>
                            <a:srgbClr val="FFFFFF"/>
                          </a:solidFill>
                          <a:miter lim="800000"/>
                          <a:headEnd/>
                          <a:tailEnd/>
                        </a:ln>
                      </wps:spPr>
                      <wps:txbx>
                        <w:txbxContent>
                          <w:p w:rsidR="0086237E" w:rsidRPr="0086237E" w:rsidRDefault="0086237E" w:rsidP="0086237E">
                            <w:pPr>
                              <w:rPr>
                                <w:sz w:val="28"/>
                                <w:szCs w:val="28"/>
                              </w:rPr>
                            </w:pPr>
                            <w:r w:rsidRPr="0086237E">
                              <w:rPr>
                                <w:sz w:val="28"/>
                                <w:szCs w:val="28"/>
                              </w:rPr>
                              <w:t>None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7" o:spid="_x0000_s1026" type="#_x0000_t202" style="position:absolute;margin-left:306pt;margin-top:221.45pt;width:141pt;height:4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" strokecolor="white">
                <v:textbox>
                  <w:txbxContent>
                    <w:p w:rsidR="0086237E" w:rsidRPr="0086237E" w:rsidRDefault="0086237E" w:rsidP="0086237E">
                      <w:pPr>
                        <w:rPr>
                          <w:sz w:val="28"/>
                          <w:szCs w:val="28"/>
                        </w:rPr>
                      </w:pPr>
                      <w:r w:rsidRPr="0086237E">
                        <w:rPr>
                          <w:sz w:val="28"/>
                          <w:szCs w:val="28"/>
                        </w:rPr>
                        <w:t>None</w:t>
                      </w:r>
                    </w:p>
                  </w:txbxContent>
                </v:textbox>
              </v:shape>
            </w:pict>
          </mc:Fallback>
        </mc:AlternateContent>
      </w:r>
      <w:r>
        <w:rPr>
          <w:noProof/>
        </w:rPr>
        <w:drawing>
          <wp:inline distT="0" distB="0" distL="0" distR="0">
            <wp:extent cx="3322320" cy="3352800"/>
            <wp:effectExtent l="0" t="0" r="0" b="0"/>
            <wp:docPr id="4" name="Picture 2" descr="Scale Patter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ale Patterns"/>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322320" cy="3352800"/>
                    </a:xfrm>
                    <a:prstGeom prst="rect">
                      <a:avLst/>
                    </a:prstGeom>
                    <a:noFill/>
                  </pic:spPr>
                </pic:pic>
              </a:graphicData>
            </a:graphic>
          </wp:inline>
        </w:drawing>
      </w:r>
      <w:r w:rsidR="00051DF0">
        <w:tab/>
      </w:r>
      <w:r>
        <w:rPr>
          <w:noProof/>
        </w:rPr>
        <mc:AlternateContent>
          <mc:Choice Requires="wpc">
            <w:drawing>
              <wp:inline distT="0" distB="0" distL="0" distR="0">
                <wp:extent cx="1104900" cy="3086100"/>
                <wp:effectExtent l="0" t="0" r="0" b="0"/>
                <wp:docPr id="40" name="Canvas 40" title="no scale"/>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2" name="Freeform 42"/>
                        <wps:cNvSpPr>
                          <a:spLocks/>
                        </wps:cNvSpPr>
                        <wps:spPr bwMode="auto">
                          <a:xfrm>
                            <a:off x="228600" y="342982"/>
                            <a:ext cx="67056" cy="2066042"/>
                          </a:xfrm>
                          <a:custGeom>
                            <a:avLst/>
                            <a:gdLst>
                              <a:gd name="T0" fmla="*/ 0 w 105"/>
                              <a:gd name="T1" fmla="*/ 0 h 3255"/>
                              <a:gd name="T2" fmla="*/ 15 w 105"/>
                              <a:gd name="T3" fmla="*/ 600 h 3255"/>
                              <a:gd name="T4" fmla="*/ 30 w 105"/>
                              <a:gd name="T5" fmla="*/ 1095 h 3255"/>
                              <a:gd name="T6" fmla="*/ 105 w 105"/>
                              <a:gd name="T7" fmla="*/ 1500 h 3255"/>
                              <a:gd name="T8" fmla="*/ 60 w 105"/>
                              <a:gd name="T9" fmla="*/ 1935 h 3255"/>
                              <a:gd name="T10" fmla="*/ 75 w 105"/>
                              <a:gd name="T11" fmla="*/ 3255 h 3255"/>
                            </a:gdLst>
                            <a:ahLst/>
                            <a:cxnLst>
                              <a:cxn ang="0">
                                <a:pos x="T0" y="T1"/>
                              </a:cxn>
                              <a:cxn ang="0">
                                <a:pos x="T2" y="T3"/>
                              </a:cxn>
                              <a:cxn ang="0">
                                <a:pos x="T4" y="T5"/>
                              </a:cxn>
                              <a:cxn ang="0">
                                <a:pos x="T6" y="T7"/>
                              </a:cxn>
                              <a:cxn ang="0">
                                <a:pos x="T8" y="T9"/>
                              </a:cxn>
                              <a:cxn ang="0">
                                <a:pos x="T10" y="T11"/>
                              </a:cxn>
                            </a:cxnLst>
                            <a:rect l="0" t="0" r="r" b="b"/>
                            <a:pathLst>
                              <a:path w="105" h="3255">
                                <a:moveTo>
                                  <a:pt x="0" y="0"/>
                                </a:moveTo>
                                <a:cubicBezTo>
                                  <a:pt x="49" y="197"/>
                                  <a:pt x="24" y="400"/>
                                  <a:pt x="15" y="600"/>
                                </a:cubicBezTo>
                                <a:cubicBezTo>
                                  <a:pt x="20" y="765"/>
                                  <a:pt x="22" y="930"/>
                                  <a:pt x="30" y="1095"/>
                                </a:cubicBezTo>
                                <a:cubicBezTo>
                                  <a:pt x="37" y="1231"/>
                                  <a:pt x="83" y="1365"/>
                                  <a:pt x="105" y="1500"/>
                                </a:cubicBezTo>
                                <a:cubicBezTo>
                                  <a:pt x="96" y="1664"/>
                                  <a:pt x="85" y="1782"/>
                                  <a:pt x="60" y="1935"/>
                                </a:cubicBezTo>
                                <a:cubicBezTo>
                                  <a:pt x="87" y="2635"/>
                                  <a:pt x="75" y="2195"/>
                                  <a:pt x="75" y="3255"/>
                                </a:cubicBezTo>
                              </a:path>
                            </a:pathLst>
                          </a:custGeom>
                          <a:noFill/>
                          <a:ln w="28575"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 name="Freeform 43"/>
                        <wps:cNvSpPr>
                          <a:spLocks/>
                        </wps:cNvSpPr>
                        <wps:spPr bwMode="auto">
                          <a:xfrm>
                            <a:off x="685800" y="342982"/>
                            <a:ext cx="67056" cy="2066783"/>
                          </a:xfrm>
                          <a:custGeom>
                            <a:avLst/>
                            <a:gdLst>
                              <a:gd name="T0" fmla="*/ 0 w 105"/>
                              <a:gd name="T1" fmla="*/ 0 h 3255"/>
                              <a:gd name="T2" fmla="*/ 15 w 105"/>
                              <a:gd name="T3" fmla="*/ 600 h 3255"/>
                              <a:gd name="T4" fmla="*/ 30 w 105"/>
                              <a:gd name="T5" fmla="*/ 1095 h 3255"/>
                              <a:gd name="T6" fmla="*/ 105 w 105"/>
                              <a:gd name="T7" fmla="*/ 1500 h 3255"/>
                              <a:gd name="T8" fmla="*/ 60 w 105"/>
                              <a:gd name="T9" fmla="*/ 1935 h 3255"/>
                              <a:gd name="T10" fmla="*/ 75 w 105"/>
                              <a:gd name="T11" fmla="*/ 3255 h 3255"/>
                            </a:gdLst>
                            <a:ahLst/>
                            <a:cxnLst>
                              <a:cxn ang="0">
                                <a:pos x="T0" y="T1"/>
                              </a:cxn>
                              <a:cxn ang="0">
                                <a:pos x="T2" y="T3"/>
                              </a:cxn>
                              <a:cxn ang="0">
                                <a:pos x="T4" y="T5"/>
                              </a:cxn>
                              <a:cxn ang="0">
                                <a:pos x="T6" y="T7"/>
                              </a:cxn>
                              <a:cxn ang="0">
                                <a:pos x="T8" y="T9"/>
                              </a:cxn>
                              <a:cxn ang="0">
                                <a:pos x="T10" y="T11"/>
                              </a:cxn>
                            </a:cxnLst>
                            <a:rect l="0" t="0" r="r" b="b"/>
                            <a:pathLst>
                              <a:path w="105" h="3255">
                                <a:moveTo>
                                  <a:pt x="0" y="0"/>
                                </a:moveTo>
                                <a:cubicBezTo>
                                  <a:pt x="49" y="197"/>
                                  <a:pt x="24" y="400"/>
                                  <a:pt x="15" y="600"/>
                                </a:cubicBezTo>
                                <a:cubicBezTo>
                                  <a:pt x="20" y="765"/>
                                  <a:pt x="22" y="930"/>
                                  <a:pt x="30" y="1095"/>
                                </a:cubicBezTo>
                                <a:cubicBezTo>
                                  <a:pt x="37" y="1231"/>
                                  <a:pt x="83" y="1365"/>
                                  <a:pt x="105" y="1500"/>
                                </a:cubicBezTo>
                                <a:cubicBezTo>
                                  <a:pt x="96" y="1664"/>
                                  <a:pt x="85" y="1782"/>
                                  <a:pt x="60" y="1935"/>
                                </a:cubicBezTo>
                                <a:cubicBezTo>
                                  <a:pt x="87" y="2635"/>
                                  <a:pt x="75" y="2195"/>
                                  <a:pt x="75" y="3255"/>
                                </a:cubicBezTo>
                              </a:path>
                            </a:pathLst>
                          </a:custGeom>
                          <a:noFill/>
                          <a:ln w="28575"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c:wpc>
                  </a:graphicData>
                </a:graphic>
              </wp:inline>
            </w:drawing>
          </mc:Choice>
          <mc:Fallback>
            <w:pict>
              <v:group w14:anchorId="64B21DAA" id="Canvas 40" o:spid="_x0000_s1026" editas="canvas" alt="Title: no scale" style="width:87pt;height:243pt;mso-position-horizontal-relative:char;mso-position-vertical-relative:line" coordsize="11049,308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11049;height:30861;visibility:visible;mso-wrap-style:square">
                  <v:fill o:detectmouseclick="t"/>
                  <v:path o:connecttype="none"/>
                </v:shape>
                <v:shape id="Freeform 42" o:spid="_x0000_s1028" style="position:absolute;left:2286;top:3429;width:670;height:20661;visibility:visible;mso-wrap-style:square;v-text-anchor:top" coordsize="105,3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" path="m,c49,197,24,400,15,600v5,165,7,330,15,495c37,1231,83,1365,105,1500v-9,164,-20,282,-45,435c87,2635,75,2195,75,3255e" filled="f" strokeweight="2.25pt">
                  <v:path arrowok="t" o:connecttype="custom" o:connectlocs="0,0;9579,380837;19159,695028;67056,952093;38318,1228200;47897,2066042" o:connectangles="0,0,0,0,0,0"/>
                </v:shape>
                <v:shape id="Freeform 43" o:spid="_x0000_s1029" style="position:absolute;left:6858;top:3429;width:670;height:20668;visibility:visible;mso-wrap-style:square;v-text-anchor:top" coordsize="105,3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" path="m,c49,197,24,400,15,600v5,165,7,330,15,495c37,1231,83,1365,105,1500v-9,164,-20,282,-45,435c87,2635,75,2195,75,3255e" filled="f" strokeweight="2.25pt">
                  <v:path arrowok="t" o:connecttype="custom" o:connectlocs="0,0;9579,380974;19159,695277;67056,952435;38318,1228641;47897,2066783" o:connectangles="0,0,0,0,0,0"/>
                </v:shape>
                <w10:anchorlock/>
              </v:group>
            </w:pict>
          </mc:Fallback>
        </mc:AlternateContent>
      </w:r>
    </w:p>
    <w:p w:rsidR="00A47BA9" w:rsidRDefault="00A47BA9" w:rsidP="00A47BA9"/>
    <w:p w:rsidR="00A47BA9" w:rsidRDefault="00A47BA9" w:rsidP="00A47BA9"/>
    <w:p w:rsidR="00A47BA9" w:rsidRDefault="00180F3E" w:rsidP="00A47BA9">
      <w:pPr>
        <w:rPr>
          <w:b/>
        </w:rPr>
      </w:pPr>
      <w:r>
        <w:rPr>
          <w:b/>
        </w:rPr>
        <w:t>Medulla Pattern and Shape</w:t>
      </w:r>
    </w:p>
    <w:p w:rsidR="00A47BA9" w:rsidRDefault="00A47BA9" w:rsidP="00A47BA9"/>
    <w:p w:rsidR="00A47BA9" w:rsidRDefault="00A47BA9" w:rsidP="00A47BA9">
      <w:r>
        <w:t xml:space="preserve"> The medulla is a collection of cells having the appearance of a central canal running down t</w:t>
      </w:r>
      <w:r w:rsidR="00180F3E">
        <w:t>he center of the hair.  Medulla are generally classified as continuous, interrupted, fragmented, or absent.  Human hea</w:t>
      </w:r>
      <w:r w:rsidR="0086237E">
        <w:t>d hairs</w:t>
      </w:r>
      <w:r w:rsidR="0045121D">
        <w:t xml:space="preserve"> have fragmented patterns</w:t>
      </w:r>
      <w:r w:rsidR="00180F3E">
        <w:t xml:space="preserve"> or are absent.  Most animals have either a continuous or interrupted pattern.</w:t>
      </w:r>
      <w:r w:rsidR="00C3482E">
        <w:t xml:space="preserve">  List the pattern on your data table.</w:t>
      </w:r>
    </w:p>
    <w:p w:rsidR="00180F3E" w:rsidRDefault="00180F3E" w:rsidP="00A47BA9"/>
    <w:p w:rsidR="00180F3E" w:rsidRDefault="000C39A9" w:rsidP="00A47BA9">
      <w:pPr>
        <w:rPr>
          <w:noProof/>
        </w:rPr>
      </w:pPr>
      <w:r>
        <w:rPr>
          <w:noProof/>
        </w:rPr>
        <mc:AlternateContent>
          <mc:Choice Requires="wps">
            <w:drawing>
              <wp:anchor distT="0" distB="0" distL="114300" distR="114300" simplePos="0" relativeHeight="251656704" behindDoc="0" locked="0" layoutInCell="1" allowOverlap="1">
                <wp:simplePos x="0" y="0"/>
                <wp:positionH relativeFrom="column">
                  <wp:posOffset>2857500</wp:posOffset>
                </wp:positionH>
                <wp:positionV relativeFrom="paragraph">
                  <wp:posOffset>1562100</wp:posOffset>
                </wp:positionV>
                <wp:extent cx="914400" cy="228600"/>
                <wp:effectExtent l="9525" t="9525" r="9525" b="9525"/>
                <wp:wrapNone/>
                <wp:docPr id="1"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28600"/>
                        </a:xfrm>
                        <a:prstGeom prst="rect">
                          <a:avLst/>
                        </a:prstGeom>
                        <a:solidFill>
                          <a:srgbClr val="FFFFFF"/>
                        </a:solidFill>
                        <a:ln w="9525">
                          <a:solidFill>
                            <a:srgbClr val="FFFFFF"/>
                          </a:solidFill>
                          <a:miter lim="800000"/>
                          <a:headEnd/>
                          <a:tailEnd/>
                        </a:ln>
                      </wps:spPr>
                      <wps:txbx>
                        <w:txbxContent>
                          <w:p w:rsidR="0086237E" w:rsidRPr="0086237E" w:rsidRDefault="0086237E">
                            <w:pPr>
                              <w:rPr>
                                <w:sz w:val="20"/>
                                <w:szCs w:val="20"/>
                              </w:rPr>
                            </w:pPr>
                            <w:r>
                              <w:rPr>
                                <w:sz w:val="20"/>
                                <w:szCs w:val="20"/>
                              </w:rPr>
                              <w:t>Absent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0" o:spid="_x0000_s1027" type="#_x0000_t202" style="position:absolute;margin-left:225pt;margin-top:123pt;width:1in;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" strokecolor="white">
                <v:textbox>
                  <w:txbxContent>
                    <w:p w:rsidR="0086237E" w:rsidRPr="0086237E" w:rsidRDefault="0086237E">
                      <w:pPr>
                        <w:rPr>
                          <w:sz w:val="20"/>
                          <w:szCs w:val="20"/>
                        </w:rPr>
                      </w:pPr>
                      <w:r>
                        <w:rPr>
                          <w:sz w:val="20"/>
                          <w:szCs w:val="20"/>
                        </w:rPr>
                        <w:t>Absent</w:t>
                      </w:r>
                    </w:p>
                  </w:txbxContent>
                </v:textbox>
              </v:shape>
            </w:pict>
          </mc:Fallback>
        </mc:AlternateContent>
      </w:r>
      <w:r>
        <w:rPr>
          <w:noProof/>
        </w:rPr>
        <w:drawing>
          <wp:inline distT="0" distB="0" distL="0" distR="0">
            <wp:extent cx="2628900" cy="1898015"/>
            <wp:effectExtent l="0" t="0" r="0" b="0"/>
            <wp:docPr id="10" name="Picture 10" descr="Medular Pattern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edular Patterns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628900" cy="1898015"/>
                    </a:xfrm>
                    <a:prstGeom prst="rect">
                      <a:avLst/>
                    </a:prstGeom>
                    <a:noFill/>
                  </pic:spPr>
                </pic:pic>
              </a:graphicData>
            </a:graphic>
          </wp:inline>
        </w:drawing>
      </w:r>
    </w:p>
    <w:p w:rsidR="00C3482E" w:rsidRDefault="00C3482E" w:rsidP="00A47BA9">
      <w:pPr>
        <w:rPr>
          <w:noProof/>
        </w:rPr>
      </w:pPr>
    </w:p>
    <w:p w:rsidR="00C3482E" w:rsidRDefault="00C3482E" w:rsidP="00A47BA9">
      <w:pPr>
        <w:rPr>
          <w:noProof/>
        </w:rPr>
      </w:pPr>
      <w:r>
        <w:rPr>
          <w:noProof/>
        </w:rPr>
        <w:t>Humans as well as many animals have medullae that are cylindrical in appearance.  Other animals exhibit medullae that have patterned shapes.   For examp</w:t>
      </w:r>
      <w:r w:rsidR="0045121D">
        <w:rPr>
          <w:noProof/>
        </w:rPr>
        <w:t>le, a cat has a medulla that</w:t>
      </w:r>
      <w:r>
        <w:rPr>
          <w:noProof/>
        </w:rPr>
        <w:t xml:space="preserve"> can best be described as a string of pearls.  Describe the shape you see on your data table.</w:t>
      </w:r>
      <w:r w:rsidR="003D7AF0">
        <w:rPr>
          <w:noProof/>
        </w:rPr>
        <w:t xml:space="preserve">  The names below may be helpful or if necessary give your own description.</w:t>
      </w:r>
      <w:r w:rsidR="00880C95">
        <w:rPr>
          <w:noProof/>
        </w:rPr>
        <w:t xml:space="preserve">  If no pattern is visible say none.</w:t>
      </w:r>
    </w:p>
    <w:p w:rsidR="00C3482E" w:rsidRDefault="00C3482E" w:rsidP="00A47BA9">
      <w:pPr>
        <w:rPr>
          <w:noProof/>
        </w:rPr>
      </w:pPr>
    </w:p>
    <w:p w:rsidR="00C3482E" w:rsidRDefault="000C39A9" w:rsidP="00A47BA9">
      <w:r>
        <w:rPr>
          <w:noProof/>
        </w:rPr>
        <w:drawing>
          <wp:inline distT="0" distB="0" distL="0" distR="0">
            <wp:extent cx="3168650" cy="3238500"/>
            <wp:effectExtent l="0" t="0" r="0" b="0"/>
            <wp:docPr id="17" name="Picture 17" descr="Medular Pattern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Medular Patterns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168650" cy="3238500"/>
                    </a:xfrm>
                    <a:prstGeom prst="rect">
                      <a:avLst/>
                    </a:prstGeom>
                    <a:noFill/>
                  </pic:spPr>
                </pic:pic>
              </a:graphicData>
            </a:graphic>
          </wp:inline>
        </w:drawing>
      </w:r>
    </w:p>
    <w:p w:rsidR="00316769" w:rsidRDefault="00316769" w:rsidP="00A47BA9"/>
    <w:p w:rsidR="00316769" w:rsidRDefault="00316769" w:rsidP="00A47BA9">
      <w:pPr>
        <w:rPr>
          <w:b/>
        </w:rPr>
      </w:pPr>
      <w:r w:rsidRPr="00316769">
        <w:rPr>
          <w:b/>
        </w:rPr>
        <w:t>Medullary Index</w:t>
      </w:r>
    </w:p>
    <w:p w:rsidR="00316769" w:rsidRDefault="00316769" w:rsidP="00A47BA9">
      <w:pPr>
        <w:rPr>
          <w:b/>
        </w:rPr>
      </w:pPr>
    </w:p>
    <w:p w:rsidR="00316769" w:rsidRDefault="00316769" w:rsidP="00A47BA9">
      <w:r>
        <w:t xml:space="preserve">Using the measurement feature on the compound microscope, determine the diameter of the medulla and the diameter of the entire hair.  </w:t>
      </w:r>
      <w:r w:rsidR="007F7DB8">
        <w:t>Use the formula below to determine the index and enter it into your data table.  Generally, for humans the index is less than 1/3.  For animals, it is 1/2 or greater.</w:t>
      </w:r>
    </w:p>
    <w:p w:rsidR="007F7DB8" w:rsidRDefault="007F7DB8" w:rsidP="00A47BA9"/>
    <w:p w:rsidR="003D7AF0" w:rsidRDefault="007F7DB8" w:rsidP="00051DF0">
      <w:r>
        <w:rPr>
          <w:noProof/>
        </w:rPr>
        <w:object w:dxaOrig="5232" w:dyaOrig="5280">
          <v:shape id="_x0000_s1045" type="#_x0000_t75" alt="Medullary index equals the diameter of the medulla divided by the diameter of the hair." style="position:absolute;margin-left:99pt;margin-top:11.4pt;width:197pt;height:31pt;z-index:251654656">
            <v:imagedata r:id="rId7" o:title=""/>
          </v:shape>
          <o:OLEObject Type="Embed" ProgID="Equation.3" ShapeID="_x0000_s1045" DrawAspect="Content" ObjectID="_1650182734" r:id="rId8"/>
        </w:object>
      </w:r>
    </w:p>
    <w:p w:rsidR="00051DF0" w:rsidRDefault="00051DF0" w:rsidP="00051DF0"/>
    <w:p w:rsidR="003D7AF0" w:rsidRPr="003D7AF0" w:rsidRDefault="003D7AF0" w:rsidP="00051DF0">
      <w:pPr>
        <w:spacing w:before="840"/>
        <w:rPr>
          <w:b/>
          <w:sz w:val="28"/>
          <w:szCs w:val="28"/>
        </w:rPr>
      </w:pPr>
      <w:r w:rsidRPr="003D7AF0">
        <w:rPr>
          <w:b/>
          <w:sz w:val="28"/>
          <w:szCs w:val="28"/>
        </w:rPr>
        <w:t>Data</w:t>
      </w:r>
    </w:p>
    <w:p w:rsidR="007F7DB8" w:rsidRDefault="007F7DB8" w:rsidP="00A47BA9"/>
    <w:p w:rsidR="003D7AF0" w:rsidRDefault="003D7AF0" w:rsidP="00051DF0">
      <w:pPr>
        <w:tabs>
          <w:tab w:val="left" w:pos="2160"/>
        </w:tabs>
      </w:pPr>
      <w:r w:rsidRPr="003D7AF0">
        <w:rPr>
          <w:b/>
        </w:rPr>
        <w:t xml:space="preserve">Hair Sample </w:t>
      </w:r>
      <w:proofErr w:type="gramStart"/>
      <w:r w:rsidRPr="003D7AF0">
        <w:rPr>
          <w:b/>
        </w:rPr>
        <w:t>ID  #</w:t>
      </w:r>
      <w:proofErr w:type="gramEnd"/>
      <w:r w:rsidRPr="003D7AF0">
        <w:rPr>
          <w:b/>
        </w:rPr>
        <w:t>1</w:t>
      </w:r>
      <w:r w:rsidR="00051DF0">
        <w:tab/>
      </w:r>
      <w:r>
        <w:t>________________________</w:t>
      </w:r>
    </w:p>
    <w:p w:rsidR="003D7AF0" w:rsidRDefault="003D7AF0" w:rsidP="00A47BA9"/>
    <w:p w:rsidR="00051DF0" w:rsidRDefault="00DA4D4E" w:rsidP="00051DF0">
      <w:pPr>
        <w:tabs>
          <w:tab w:val="left" w:pos="360"/>
          <w:tab w:val="left" w:pos="2160"/>
        </w:tabs>
      </w:pPr>
      <w:r>
        <w:tab/>
      </w:r>
      <w:r w:rsidR="00051DF0">
        <w:t>S</w:t>
      </w:r>
      <w:r w:rsidR="003D7AF0">
        <w:t>cale Pattern</w:t>
      </w:r>
      <w:r w:rsidR="00051DF0">
        <w:tab/>
      </w:r>
      <w:r w:rsidR="003D7AF0">
        <w:t>________________________</w:t>
      </w:r>
    </w:p>
    <w:p w:rsidR="00051DF0" w:rsidRDefault="00051DF0" w:rsidP="00051DF0">
      <w:pPr>
        <w:tabs>
          <w:tab w:val="left" w:pos="360"/>
          <w:tab w:val="left" w:pos="2160"/>
        </w:tabs>
      </w:pPr>
    </w:p>
    <w:p w:rsidR="00051DF0" w:rsidRDefault="00051DF0" w:rsidP="00051DF0">
      <w:pPr>
        <w:tabs>
          <w:tab w:val="left" w:pos="360"/>
          <w:tab w:val="left" w:pos="2160"/>
        </w:tabs>
      </w:pPr>
      <w:r>
        <w:tab/>
      </w:r>
      <w:r w:rsidR="003D7AF0">
        <w:t>Medulla Pattern</w:t>
      </w:r>
      <w:r>
        <w:tab/>
      </w:r>
      <w:r w:rsidR="003D7AF0">
        <w:t>________________________</w:t>
      </w:r>
    </w:p>
    <w:p w:rsidR="00051DF0" w:rsidRDefault="00051DF0" w:rsidP="00051DF0">
      <w:pPr>
        <w:tabs>
          <w:tab w:val="left" w:pos="360"/>
          <w:tab w:val="left" w:pos="2160"/>
        </w:tabs>
      </w:pPr>
    </w:p>
    <w:p w:rsidR="00051DF0" w:rsidRDefault="00051DF0" w:rsidP="00051DF0">
      <w:pPr>
        <w:tabs>
          <w:tab w:val="left" w:pos="360"/>
          <w:tab w:val="left" w:pos="2160"/>
        </w:tabs>
      </w:pPr>
      <w:r>
        <w:tab/>
      </w:r>
      <w:r w:rsidR="003D7AF0">
        <w:t>Medulla Shape</w:t>
      </w:r>
      <w:r>
        <w:tab/>
      </w:r>
      <w:r w:rsidR="003D7AF0">
        <w:t>________________________</w:t>
      </w:r>
    </w:p>
    <w:p w:rsidR="00051DF0" w:rsidRDefault="00051DF0" w:rsidP="00051DF0">
      <w:pPr>
        <w:tabs>
          <w:tab w:val="left" w:pos="360"/>
          <w:tab w:val="left" w:pos="2160"/>
        </w:tabs>
      </w:pPr>
    </w:p>
    <w:p w:rsidR="00051DF0" w:rsidRDefault="00051DF0" w:rsidP="00051DF0">
      <w:pPr>
        <w:tabs>
          <w:tab w:val="left" w:pos="360"/>
          <w:tab w:val="left" w:pos="2160"/>
        </w:tabs>
      </w:pPr>
      <w:r>
        <w:tab/>
      </w:r>
      <w:r w:rsidR="003D7AF0">
        <w:t>Medullary Index</w:t>
      </w:r>
      <w:r>
        <w:tab/>
      </w:r>
      <w:r w:rsidR="003D7AF0">
        <w:t>________________________</w:t>
      </w:r>
    </w:p>
    <w:p w:rsidR="00051DF0" w:rsidRDefault="00051DF0" w:rsidP="00051DF0">
      <w:pPr>
        <w:tabs>
          <w:tab w:val="left" w:pos="360"/>
          <w:tab w:val="left" w:pos="2160"/>
        </w:tabs>
      </w:pPr>
    </w:p>
    <w:p w:rsidR="003D7AF0" w:rsidRDefault="00051DF0" w:rsidP="00DA4D4E">
      <w:pPr>
        <w:tabs>
          <w:tab w:val="left" w:pos="360"/>
          <w:tab w:val="left" w:pos="2160"/>
        </w:tabs>
      </w:pPr>
      <w:r>
        <w:tab/>
      </w:r>
      <w:r w:rsidR="00744C33">
        <w:t>Guess as to origin of hair sample ________________________</w:t>
      </w:r>
    </w:p>
    <w:p w:rsidR="003D7AF0" w:rsidRDefault="003D7AF0" w:rsidP="00A47BA9"/>
    <w:p w:rsidR="003D7AF0" w:rsidRDefault="003D7AF0" w:rsidP="00A47BA9"/>
    <w:p w:rsidR="00DA4D4E" w:rsidRDefault="00DA4D4E" w:rsidP="00DA4D4E">
      <w:pPr>
        <w:tabs>
          <w:tab w:val="left" w:pos="2160"/>
        </w:tabs>
      </w:pPr>
      <w:r w:rsidRPr="003D7AF0">
        <w:rPr>
          <w:b/>
        </w:rPr>
        <w:t xml:space="preserve">Hair Sample </w:t>
      </w:r>
      <w:proofErr w:type="gramStart"/>
      <w:r w:rsidRPr="003D7AF0">
        <w:rPr>
          <w:b/>
        </w:rPr>
        <w:t>ID  #</w:t>
      </w:r>
      <w:proofErr w:type="gramEnd"/>
      <w:r>
        <w:rPr>
          <w:b/>
        </w:rPr>
        <w:t>2</w:t>
      </w:r>
      <w:r>
        <w:tab/>
        <w:t>________________________</w:t>
      </w:r>
    </w:p>
    <w:p w:rsidR="00DA4D4E" w:rsidRDefault="00DA4D4E" w:rsidP="00DA4D4E">
      <w:pPr>
        <w:tabs>
          <w:tab w:val="left" w:pos="360"/>
          <w:tab w:val="left" w:pos="2160"/>
        </w:tabs>
      </w:pPr>
    </w:p>
    <w:p w:rsidR="00DA4D4E" w:rsidRDefault="00DA4D4E" w:rsidP="00DA4D4E">
      <w:pPr>
        <w:tabs>
          <w:tab w:val="left" w:pos="360"/>
          <w:tab w:val="left" w:pos="2160"/>
        </w:tabs>
      </w:pPr>
      <w:r>
        <w:tab/>
      </w:r>
      <w:bookmarkStart w:id="0" w:name="_GoBack"/>
      <w:bookmarkEnd w:id="0"/>
      <w:r>
        <w:t>Scale Pattern</w:t>
      </w:r>
      <w:r>
        <w:tab/>
        <w:t>________________________</w:t>
      </w:r>
    </w:p>
    <w:p w:rsidR="00DA4D4E" w:rsidRDefault="00DA4D4E" w:rsidP="00DA4D4E">
      <w:pPr>
        <w:tabs>
          <w:tab w:val="left" w:pos="360"/>
          <w:tab w:val="left" w:pos="2160"/>
        </w:tabs>
      </w:pPr>
    </w:p>
    <w:p w:rsidR="00DA4D4E" w:rsidRDefault="00DA4D4E" w:rsidP="00DA4D4E">
      <w:pPr>
        <w:tabs>
          <w:tab w:val="left" w:pos="360"/>
          <w:tab w:val="left" w:pos="2160"/>
        </w:tabs>
      </w:pPr>
      <w:r>
        <w:tab/>
        <w:t>Medulla Pattern</w:t>
      </w:r>
      <w:r>
        <w:tab/>
        <w:t>________________________</w:t>
      </w:r>
    </w:p>
    <w:p w:rsidR="00DA4D4E" w:rsidRDefault="00DA4D4E" w:rsidP="00DA4D4E">
      <w:pPr>
        <w:tabs>
          <w:tab w:val="left" w:pos="360"/>
          <w:tab w:val="left" w:pos="2160"/>
        </w:tabs>
      </w:pPr>
    </w:p>
    <w:p w:rsidR="00DA4D4E" w:rsidRDefault="00DA4D4E" w:rsidP="00DA4D4E">
      <w:pPr>
        <w:tabs>
          <w:tab w:val="left" w:pos="360"/>
          <w:tab w:val="left" w:pos="2160"/>
        </w:tabs>
      </w:pPr>
      <w:r>
        <w:tab/>
        <w:t>Medulla Shape</w:t>
      </w:r>
      <w:r>
        <w:tab/>
        <w:t>________________________</w:t>
      </w:r>
    </w:p>
    <w:p w:rsidR="00DA4D4E" w:rsidRDefault="00DA4D4E" w:rsidP="00DA4D4E">
      <w:pPr>
        <w:tabs>
          <w:tab w:val="left" w:pos="360"/>
          <w:tab w:val="left" w:pos="2160"/>
        </w:tabs>
      </w:pPr>
    </w:p>
    <w:p w:rsidR="00DA4D4E" w:rsidRDefault="00DA4D4E" w:rsidP="00DA4D4E">
      <w:pPr>
        <w:tabs>
          <w:tab w:val="left" w:pos="360"/>
          <w:tab w:val="left" w:pos="2160"/>
        </w:tabs>
      </w:pPr>
      <w:r>
        <w:tab/>
        <w:t>Medullary Index</w:t>
      </w:r>
      <w:r>
        <w:tab/>
        <w:t>________________________</w:t>
      </w:r>
    </w:p>
    <w:p w:rsidR="00DA4D4E" w:rsidRDefault="00DA4D4E" w:rsidP="00DA4D4E">
      <w:pPr>
        <w:tabs>
          <w:tab w:val="left" w:pos="360"/>
          <w:tab w:val="left" w:pos="2160"/>
        </w:tabs>
      </w:pPr>
    </w:p>
    <w:p w:rsidR="00DA4D4E" w:rsidRDefault="00DA4D4E" w:rsidP="00DA4D4E">
      <w:pPr>
        <w:tabs>
          <w:tab w:val="left" w:pos="360"/>
          <w:tab w:val="left" w:pos="2160"/>
        </w:tabs>
      </w:pPr>
      <w:r>
        <w:tab/>
        <w:t>Guess as to origin of hair sample ________________________</w:t>
      </w:r>
    </w:p>
    <w:p w:rsidR="00744C33" w:rsidRDefault="00744C33" w:rsidP="00A47BA9"/>
    <w:sectPr w:rsidR="00744C33">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34F2"/>
    <w:rsid w:val="00051DF0"/>
    <w:rsid w:val="000C39A9"/>
    <w:rsid w:val="00180F3E"/>
    <w:rsid w:val="00316769"/>
    <w:rsid w:val="003D7AF0"/>
    <w:rsid w:val="0045121D"/>
    <w:rsid w:val="007234F2"/>
    <w:rsid w:val="00744C33"/>
    <w:rsid w:val="007F7DB8"/>
    <w:rsid w:val="0086237E"/>
    <w:rsid w:val="00880C95"/>
    <w:rsid w:val="008B13A2"/>
    <w:rsid w:val="008F7231"/>
    <w:rsid w:val="00A47BA9"/>
    <w:rsid w:val="00A5274D"/>
    <w:rsid w:val="00C3482E"/>
    <w:rsid w:val="00C645B0"/>
    <w:rsid w:val="00D669AD"/>
    <w:rsid w:val="00DA4D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29FD0CA6"/>
  <w15:chartTrackingRefBased/>
  <w15:docId w15:val="{DA869BD9-8D56-4C99-B39E-BFFDE16E3C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Grid">
    <w:name w:val="Table Grid"/>
    <w:basedOn w:val="TableNormal"/>
    <w:rsid w:val="007F7D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webSettings" Target="webSettings.xml"/><Relationship Id="rId7" Type="http://schemas.openxmlformats.org/officeDocument/2006/relationships/image" Target="media/image4.wm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3</Pages>
  <Words>476</Words>
  <Characters>2592</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Science in Motion                                             Name______________________________</vt:lpstr>
    </vt:vector>
  </TitlesOfParts>
  <Company>Ursinus College</Company>
  <LinksUpToDate>false</LinksUpToDate>
  <CharactersWithSpaces>3062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Science in Motion                                             Name______________________________</dc:title>
  <dc:subject/>
  <dc:creator>rfaust</dc:creator>
  <cp:keywords/>
  <dc:description/>
  <cp:lastModifiedBy>Benfer, Erin</cp:lastModifiedBy>
  <cp:revision>3</cp:revision>
  <cp:lastPrinted>2006-11-09T18:46:00Z</cp:lastPrinted>
  <dcterms:created xsi:type="dcterms:W3CDTF">2020-05-05T15:01:00Z</dcterms:created>
  <dcterms:modified xsi:type="dcterms:W3CDTF">2020-05-05T15:19:00Z</dcterms:modified>
</cp:coreProperties>
</file>

<file path=docProps/custom.xml><?xml version="1.0" encoding="utf-8"?>
<Properties xmlns="http://schemas.openxmlformats.org/officeDocument/2006/custom-properties" xmlns:vt="http://schemas.openxmlformats.org/officeDocument/2006/docPropsVTypes"/>
</file>