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F7E4B" w14:textId="77777777" w:rsidR="0066508E" w:rsidRDefault="0066508E">
      <w:pPr>
        <w:spacing w:line="480" w:lineRule="auto"/>
        <w:rPr>
          <w:rFonts w:ascii="Times New Roman" w:eastAsia="Times New Roman" w:hAnsi="Times New Roman" w:cs="Times New Roman"/>
          <w:sz w:val="24"/>
          <w:szCs w:val="24"/>
          <w:highlight w:val="white"/>
        </w:rPr>
      </w:pPr>
    </w:p>
    <w:p w14:paraId="6E663D2A" w14:textId="11B2AA96" w:rsidR="0066508E" w:rsidRDefault="0066508E">
      <w:pPr>
        <w:rPr>
          <w:rFonts w:ascii="Times New Roman" w:eastAsia="Times New Roman" w:hAnsi="Times New Roman" w:cs="Times New Roman"/>
          <w:sz w:val="24"/>
          <w:szCs w:val="24"/>
          <w:highlight w:val="white"/>
        </w:rPr>
      </w:pPr>
    </w:p>
    <w:p w14:paraId="529BECD3" w14:textId="77777777" w:rsidR="00A37B6E" w:rsidRDefault="00A37B6E">
      <w:pPr>
        <w:rPr>
          <w:rFonts w:ascii="Times New Roman" w:eastAsia="Times New Roman" w:hAnsi="Times New Roman" w:cs="Times New Roman"/>
          <w:sz w:val="24"/>
          <w:szCs w:val="24"/>
          <w:highlight w:val="white"/>
        </w:rPr>
      </w:pPr>
    </w:p>
    <w:p w14:paraId="23EA5E7D" w14:textId="77777777" w:rsidR="00A37B6E" w:rsidRDefault="00A37B6E">
      <w:pPr>
        <w:rPr>
          <w:rFonts w:ascii="Times New Roman" w:eastAsia="Times New Roman" w:hAnsi="Times New Roman" w:cs="Times New Roman"/>
          <w:sz w:val="24"/>
          <w:szCs w:val="24"/>
          <w:highlight w:val="white"/>
        </w:rPr>
      </w:pPr>
    </w:p>
    <w:p w14:paraId="7592E7D3" w14:textId="77777777" w:rsidR="0060038B" w:rsidRDefault="0060038B">
      <w:pPr>
        <w:rPr>
          <w:rFonts w:ascii="Times New Roman" w:eastAsia="Times New Roman" w:hAnsi="Times New Roman" w:cs="Times New Roman"/>
          <w:sz w:val="24"/>
          <w:szCs w:val="24"/>
          <w:highlight w:val="white"/>
        </w:rPr>
      </w:pPr>
    </w:p>
    <w:p w14:paraId="353B4504" w14:textId="77777777" w:rsidR="0060038B" w:rsidRDefault="0060038B">
      <w:pPr>
        <w:rPr>
          <w:rFonts w:ascii="Times New Roman" w:eastAsia="Times New Roman" w:hAnsi="Times New Roman" w:cs="Times New Roman"/>
          <w:sz w:val="24"/>
          <w:szCs w:val="24"/>
          <w:highlight w:val="white"/>
        </w:rPr>
      </w:pPr>
    </w:p>
    <w:p w14:paraId="76A0E1C0" w14:textId="77777777" w:rsidR="0060038B" w:rsidRDefault="0060038B">
      <w:pPr>
        <w:rPr>
          <w:rFonts w:ascii="Times New Roman" w:eastAsia="Times New Roman" w:hAnsi="Times New Roman" w:cs="Times New Roman"/>
          <w:sz w:val="24"/>
          <w:szCs w:val="24"/>
          <w:highlight w:val="white"/>
        </w:rPr>
      </w:pPr>
    </w:p>
    <w:p w14:paraId="76293B09" w14:textId="77777777" w:rsidR="0060038B" w:rsidRDefault="0060038B">
      <w:pPr>
        <w:rPr>
          <w:rFonts w:ascii="Times New Roman" w:eastAsia="Times New Roman" w:hAnsi="Times New Roman" w:cs="Times New Roman"/>
          <w:sz w:val="24"/>
          <w:szCs w:val="24"/>
          <w:highlight w:val="white"/>
        </w:rPr>
      </w:pPr>
    </w:p>
    <w:p w14:paraId="4D73B087" w14:textId="77777777" w:rsidR="0060038B" w:rsidRDefault="0060038B">
      <w:pPr>
        <w:rPr>
          <w:rFonts w:ascii="Times New Roman" w:eastAsia="Times New Roman" w:hAnsi="Times New Roman" w:cs="Times New Roman"/>
          <w:sz w:val="24"/>
          <w:szCs w:val="24"/>
          <w:highlight w:val="white"/>
        </w:rPr>
      </w:pPr>
    </w:p>
    <w:p w14:paraId="67F8C362" w14:textId="77777777" w:rsidR="0060038B" w:rsidRDefault="0060038B">
      <w:pPr>
        <w:rPr>
          <w:rFonts w:ascii="Times New Roman" w:eastAsia="Times New Roman" w:hAnsi="Times New Roman" w:cs="Times New Roman"/>
          <w:sz w:val="24"/>
          <w:szCs w:val="24"/>
          <w:highlight w:val="white"/>
        </w:rPr>
      </w:pPr>
    </w:p>
    <w:p w14:paraId="5590D49F" w14:textId="77777777" w:rsidR="0060038B" w:rsidRDefault="0060038B">
      <w:pPr>
        <w:rPr>
          <w:rFonts w:ascii="Times New Roman" w:eastAsia="Times New Roman" w:hAnsi="Times New Roman" w:cs="Times New Roman"/>
          <w:sz w:val="24"/>
          <w:szCs w:val="24"/>
          <w:highlight w:val="white"/>
        </w:rPr>
      </w:pPr>
    </w:p>
    <w:p w14:paraId="326D3AF4" w14:textId="77777777" w:rsidR="0060038B" w:rsidRDefault="0060038B">
      <w:pPr>
        <w:rPr>
          <w:rFonts w:ascii="Times New Roman" w:eastAsia="Times New Roman" w:hAnsi="Times New Roman" w:cs="Times New Roman"/>
          <w:sz w:val="24"/>
          <w:szCs w:val="24"/>
          <w:highlight w:val="white"/>
        </w:rPr>
      </w:pPr>
    </w:p>
    <w:p w14:paraId="7DD02931" w14:textId="77777777" w:rsidR="00A37B6E" w:rsidRDefault="00A37B6E">
      <w:pPr>
        <w:rPr>
          <w:rFonts w:ascii="Times New Roman" w:eastAsia="Times New Roman" w:hAnsi="Times New Roman" w:cs="Times New Roman"/>
          <w:sz w:val="24"/>
          <w:szCs w:val="24"/>
          <w:highlight w:val="white"/>
        </w:rPr>
      </w:pPr>
    </w:p>
    <w:p w14:paraId="03BD668C" w14:textId="77777777" w:rsidR="00A37B6E" w:rsidRDefault="00A37B6E">
      <w:pPr>
        <w:rPr>
          <w:rFonts w:ascii="Times New Roman" w:eastAsia="Times New Roman" w:hAnsi="Times New Roman" w:cs="Times New Roman"/>
          <w:sz w:val="24"/>
          <w:szCs w:val="24"/>
          <w:highlight w:val="white"/>
        </w:rPr>
      </w:pPr>
    </w:p>
    <w:p w14:paraId="525875FE" w14:textId="77777777" w:rsidR="00A37B6E" w:rsidRDefault="00A37B6E">
      <w:pPr>
        <w:rPr>
          <w:rFonts w:ascii="Times New Roman" w:eastAsia="Times New Roman" w:hAnsi="Times New Roman" w:cs="Times New Roman"/>
          <w:sz w:val="24"/>
          <w:szCs w:val="24"/>
          <w:highlight w:val="white"/>
        </w:rPr>
      </w:pPr>
    </w:p>
    <w:p w14:paraId="4EFE083A" w14:textId="29D2A86F" w:rsidR="00A37B6E" w:rsidRPr="00996EBA" w:rsidRDefault="00A37B6E" w:rsidP="0060038B">
      <w:pPr>
        <w:jc w:val="center"/>
        <w:rPr>
          <w:rFonts w:ascii="Times New Roman" w:eastAsia="Times New Roman" w:hAnsi="Times New Roman" w:cs="Times New Roman"/>
          <w:b/>
          <w:bCs/>
          <w:sz w:val="48"/>
          <w:szCs w:val="48"/>
          <w:highlight w:val="white"/>
        </w:rPr>
      </w:pPr>
      <w:r w:rsidRPr="00996EBA">
        <w:rPr>
          <w:rFonts w:ascii="Times New Roman" w:eastAsia="Times New Roman" w:hAnsi="Times New Roman" w:cs="Times New Roman"/>
          <w:b/>
          <w:bCs/>
          <w:sz w:val="48"/>
          <w:szCs w:val="48"/>
          <w:highlight w:val="white"/>
        </w:rPr>
        <w:t xml:space="preserve">Surrogacy as a Means of </w:t>
      </w:r>
      <w:r w:rsidR="00E332E3">
        <w:rPr>
          <w:rFonts w:ascii="Times New Roman" w:eastAsia="Times New Roman" w:hAnsi="Times New Roman" w:cs="Times New Roman"/>
          <w:b/>
          <w:bCs/>
          <w:sz w:val="48"/>
          <w:szCs w:val="48"/>
          <w:highlight w:val="white"/>
        </w:rPr>
        <w:t>Survival</w:t>
      </w:r>
    </w:p>
    <w:p w14:paraId="74225DD9" w14:textId="6577426C" w:rsidR="0066508E" w:rsidRDefault="0066508E">
      <w:pPr>
        <w:rPr>
          <w:rFonts w:ascii="Times New Roman" w:eastAsia="Times New Roman" w:hAnsi="Times New Roman" w:cs="Times New Roman"/>
          <w:sz w:val="24"/>
          <w:szCs w:val="24"/>
          <w:highlight w:val="white"/>
        </w:rPr>
      </w:pPr>
    </w:p>
    <w:p w14:paraId="2EF2F2C5" w14:textId="77777777" w:rsidR="00996EBA" w:rsidRDefault="00996EBA">
      <w:pPr>
        <w:rPr>
          <w:rFonts w:ascii="Times New Roman" w:eastAsia="Times New Roman" w:hAnsi="Times New Roman" w:cs="Times New Roman"/>
          <w:sz w:val="24"/>
          <w:szCs w:val="24"/>
          <w:highlight w:val="white"/>
        </w:rPr>
      </w:pPr>
    </w:p>
    <w:p w14:paraId="09390126" w14:textId="77777777" w:rsidR="00996EBA" w:rsidRDefault="00996EBA">
      <w:pPr>
        <w:rPr>
          <w:rFonts w:ascii="Times New Roman" w:eastAsia="Times New Roman" w:hAnsi="Times New Roman" w:cs="Times New Roman"/>
          <w:sz w:val="24"/>
          <w:szCs w:val="24"/>
          <w:highlight w:val="white"/>
        </w:rPr>
      </w:pPr>
    </w:p>
    <w:p w14:paraId="3F45CA30" w14:textId="77777777" w:rsidR="00996EBA" w:rsidRDefault="00996EBA">
      <w:pPr>
        <w:rPr>
          <w:rFonts w:ascii="Times New Roman" w:eastAsia="Times New Roman" w:hAnsi="Times New Roman" w:cs="Times New Roman"/>
          <w:sz w:val="24"/>
          <w:szCs w:val="24"/>
          <w:highlight w:val="white"/>
        </w:rPr>
      </w:pPr>
    </w:p>
    <w:p w14:paraId="56C67941" w14:textId="77777777" w:rsidR="00996EBA" w:rsidRDefault="00996EBA">
      <w:pPr>
        <w:rPr>
          <w:rFonts w:ascii="Times New Roman" w:eastAsia="Times New Roman" w:hAnsi="Times New Roman" w:cs="Times New Roman"/>
          <w:sz w:val="24"/>
          <w:szCs w:val="24"/>
          <w:highlight w:val="white"/>
        </w:rPr>
      </w:pPr>
    </w:p>
    <w:p w14:paraId="3F0EF6FB" w14:textId="77777777" w:rsidR="00996EBA" w:rsidRDefault="00996EBA">
      <w:pPr>
        <w:rPr>
          <w:rFonts w:ascii="Times New Roman" w:eastAsia="Times New Roman" w:hAnsi="Times New Roman" w:cs="Times New Roman"/>
          <w:sz w:val="24"/>
          <w:szCs w:val="24"/>
          <w:highlight w:val="white"/>
        </w:rPr>
      </w:pPr>
    </w:p>
    <w:p w14:paraId="1480C0CD" w14:textId="77777777" w:rsidR="00996EBA" w:rsidRDefault="00996EBA">
      <w:pPr>
        <w:rPr>
          <w:rFonts w:ascii="Times New Roman" w:eastAsia="Times New Roman" w:hAnsi="Times New Roman" w:cs="Times New Roman"/>
          <w:sz w:val="24"/>
          <w:szCs w:val="24"/>
          <w:highlight w:val="white"/>
        </w:rPr>
      </w:pPr>
    </w:p>
    <w:p w14:paraId="52BB5A6E" w14:textId="77777777" w:rsidR="00996EBA" w:rsidRDefault="00996EBA">
      <w:pPr>
        <w:rPr>
          <w:rFonts w:ascii="Times New Roman" w:eastAsia="Times New Roman" w:hAnsi="Times New Roman" w:cs="Times New Roman"/>
          <w:sz w:val="24"/>
          <w:szCs w:val="24"/>
          <w:highlight w:val="white"/>
        </w:rPr>
      </w:pPr>
    </w:p>
    <w:p w14:paraId="3F333028" w14:textId="77777777" w:rsidR="00996EBA" w:rsidRDefault="00996EBA">
      <w:pPr>
        <w:rPr>
          <w:rFonts w:ascii="Times New Roman" w:eastAsia="Times New Roman" w:hAnsi="Times New Roman" w:cs="Times New Roman"/>
          <w:sz w:val="24"/>
          <w:szCs w:val="24"/>
          <w:highlight w:val="white"/>
        </w:rPr>
      </w:pPr>
    </w:p>
    <w:p w14:paraId="782B2498" w14:textId="77777777" w:rsidR="00996EBA" w:rsidRDefault="00996EBA">
      <w:pPr>
        <w:rPr>
          <w:rFonts w:ascii="Times New Roman" w:eastAsia="Times New Roman" w:hAnsi="Times New Roman" w:cs="Times New Roman"/>
          <w:sz w:val="24"/>
          <w:szCs w:val="24"/>
          <w:highlight w:val="white"/>
        </w:rPr>
      </w:pPr>
    </w:p>
    <w:p w14:paraId="5287791B" w14:textId="77777777" w:rsidR="00996EBA" w:rsidRDefault="00996EBA">
      <w:pPr>
        <w:rPr>
          <w:rFonts w:ascii="Times New Roman" w:eastAsia="Times New Roman" w:hAnsi="Times New Roman" w:cs="Times New Roman"/>
          <w:sz w:val="24"/>
          <w:szCs w:val="24"/>
          <w:highlight w:val="white"/>
        </w:rPr>
      </w:pPr>
    </w:p>
    <w:p w14:paraId="0BDFAE20" w14:textId="77777777" w:rsidR="00996EBA" w:rsidRDefault="00996EBA">
      <w:pPr>
        <w:rPr>
          <w:rFonts w:ascii="Times New Roman" w:eastAsia="Times New Roman" w:hAnsi="Times New Roman" w:cs="Times New Roman"/>
          <w:sz w:val="24"/>
          <w:szCs w:val="24"/>
          <w:highlight w:val="white"/>
        </w:rPr>
      </w:pPr>
    </w:p>
    <w:p w14:paraId="5067231C" w14:textId="77777777" w:rsidR="00996EBA" w:rsidRDefault="00996EBA">
      <w:pPr>
        <w:rPr>
          <w:rFonts w:ascii="Times New Roman" w:eastAsia="Times New Roman" w:hAnsi="Times New Roman" w:cs="Times New Roman"/>
          <w:sz w:val="24"/>
          <w:szCs w:val="24"/>
          <w:highlight w:val="white"/>
        </w:rPr>
      </w:pPr>
    </w:p>
    <w:p w14:paraId="5B8773DF" w14:textId="77777777" w:rsidR="00996EBA" w:rsidRDefault="00996EBA">
      <w:pPr>
        <w:rPr>
          <w:rFonts w:ascii="Times New Roman" w:eastAsia="Times New Roman" w:hAnsi="Times New Roman" w:cs="Times New Roman"/>
          <w:sz w:val="24"/>
          <w:szCs w:val="24"/>
          <w:highlight w:val="white"/>
        </w:rPr>
      </w:pPr>
    </w:p>
    <w:p w14:paraId="05D57F08" w14:textId="77777777" w:rsidR="00996EBA" w:rsidRDefault="00996EBA">
      <w:pPr>
        <w:rPr>
          <w:rFonts w:ascii="Times New Roman" w:eastAsia="Times New Roman" w:hAnsi="Times New Roman" w:cs="Times New Roman"/>
          <w:sz w:val="24"/>
          <w:szCs w:val="24"/>
          <w:highlight w:val="white"/>
        </w:rPr>
      </w:pPr>
    </w:p>
    <w:p w14:paraId="73E383F1" w14:textId="77777777" w:rsidR="00996EBA" w:rsidRDefault="00996EBA">
      <w:pPr>
        <w:rPr>
          <w:rFonts w:ascii="Times New Roman" w:eastAsia="Times New Roman" w:hAnsi="Times New Roman" w:cs="Times New Roman"/>
          <w:sz w:val="24"/>
          <w:szCs w:val="24"/>
          <w:highlight w:val="white"/>
        </w:rPr>
      </w:pPr>
    </w:p>
    <w:p w14:paraId="78F89E3C" w14:textId="77777777" w:rsidR="00996EBA" w:rsidRDefault="00996EBA">
      <w:pPr>
        <w:rPr>
          <w:rFonts w:ascii="Times New Roman" w:eastAsia="Times New Roman" w:hAnsi="Times New Roman" w:cs="Times New Roman"/>
          <w:sz w:val="24"/>
          <w:szCs w:val="24"/>
          <w:highlight w:val="white"/>
        </w:rPr>
      </w:pPr>
    </w:p>
    <w:p w14:paraId="20899AE3" w14:textId="77777777" w:rsidR="00996EBA" w:rsidRDefault="00996EBA">
      <w:pPr>
        <w:rPr>
          <w:rFonts w:ascii="Times New Roman" w:eastAsia="Times New Roman" w:hAnsi="Times New Roman" w:cs="Times New Roman"/>
          <w:sz w:val="24"/>
          <w:szCs w:val="24"/>
          <w:highlight w:val="white"/>
        </w:rPr>
      </w:pPr>
    </w:p>
    <w:p w14:paraId="73E9CA64" w14:textId="77777777" w:rsidR="00996EBA" w:rsidRDefault="00996EBA">
      <w:pPr>
        <w:rPr>
          <w:rFonts w:ascii="Times New Roman" w:eastAsia="Times New Roman" w:hAnsi="Times New Roman" w:cs="Times New Roman"/>
          <w:sz w:val="24"/>
          <w:szCs w:val="24"/>
          <w:highlight w:val="white"/>
        </w:rPr>
      </w:pPr>
    </w:p>
    <w:p w14:paraId="6D62A4CA" w14:textId="77777777" w:rsidR="00996EBA" w:rsidRDefault="00996EBA">
      <w:pPr>
        <w:rPr>
          <w:rFonts w:ascii="Times New Roman" w:eastAsia="Times New Roman" w:hAnsi="Times New Roman" w:cs="Times New Roman"/>
          <w:sz w:val="24"/>
          <w:szCs w:val="24"/>
          <w:highlight w:val="white"/>
        </w:rPr>
      </w:pPr>
    </w:p>
    <w:p w14:paraId="76B46BD7" w14:textId="77777777" w:rsidR="00996EBA" w:rsidRDefault="00996EBA">
      <w:pPr>
        <w:rPr>
          <w:rFonts w:ascii="Times New Roman" w:eastAsia="Times New Roman" w:hAnsi="Times New Roman" w:cs="Times New Roman"/>
          <w:sz w:val="24"/>
          <w:szCs w:val="24"/>
          <w:highlight w:val="white"/>
        </w:rPr>
      </w:pPr>
    </w:p>
    <w:p w14:paraId="1ED23E2A" w14:textId="77777777" w:rsidR="0066508E" w:rsidRDefault="0066508E">
      <w:pPr>
        <w:rPr>
          <w:rFonts w:ascii="Times New Roman" w:eastAsia="Times New Roman" w:hAnsi="Times New Roman" w:cs="Times New Roman"/>
          <w:sz w:val="24"/>
          <w:szCs w:val="24"/>
          <w:highlight w:val="white"/>
        </w:rPr>
      </w:pPr>
    </w:p>
    <w:p w14:paraId="00000004" w14:textId="6A1CD00C" w:rsidR="00D93ACB" w:rsidRDefault="0072325E">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b/>
        <w:t>Surrogacy is an arrangement where a woman agrees to carry a baby on behalf of a couple, typically because they cannot have the baby on their own. This has especially become an increasingly common option for many same-sex couples to have a child.</w:t>
      </w:r>
      <w:r w:rsidR="00A04AC6">
        <w:rPr>
          <w:rFonts w:ascii="Times New Roman" w:eastAsia="Times New Roman" w:hAnsi="Times New Roman" w:cs="Times New Roman"/>
          <w:sz w:val="24"/>
          <w:szCs w:val="24"/>
          <w:highlight w:val="white"/>
        </w:rPr>
        <w:t xml:space="preserve"> However</w:t>
      </w:r>
      <w:r>
        <w:rPr>
          <w:rFonts w:ascii="Times New Roman" w:eastAsia="Times New Roman" w:hAnsi="Times New Roman" w:cs="Times New Roman"/>
          <w:sz w:val="24"/>
          <w:szCs w:val="24"/>
          <w:highlight w:val="white"/>
        </w:rPr>
        <w:t xml:space="preserve">, many countries </w:t>
      </w:r>
      <w:r w:rsidR="001B224F">
        <w:rPr>
          <w:rFonts w:ascii="Times New Roman" w:eastAsia="Times New Roman" w:hAnsi="Times New Roman" w:cs="Times New Roman"/>
          <w:sz w:val="24"/>
          <w:szCs w:val="24"/>
          <w:highlight w:val="white"/>
        </w:rPr>
        <w:t xml:space="preserve">have </w:t>
      </w:r>
      <w:r>
        <w:rPr>
          <w:rFonts w:ascii="Times New Roman" w:eastAsia="Times New Roman" w:hAnsi="Times New Roman" w:cs="Times New Roman"/>
          <w:sz w:val="24"/>
          <w:szCs w:val="24"/>
          <w:highlight w:val="white"/>
        </w:rPr>
        <w:t xml:space="preserve">discriminative laws set in place that prohibit surrogates from conceiving a child for same-sex couples. As a result of this, different surrogate agencies have found loopholes to go around these laws. In the Radiolab podcast episode </w:t>
      </w:r>
      <w:r w:rsidR="005212AE">
        <w:rPr>
          <w:rFonts w:ascii="Times New Roman" w:eastAsia="Times New Roman" w:hAnsi="Times New Roman" w:cs="Times New Roman"/>
          <w:sz w:val="24"/>
          <w:szCs w:val="24"/>
          <w:highlight w:val="white"/>
        </w:rPr>
        <w:t>titled</w:t>
      </w:r>
      <w:r>
        <w:rPr>
          <w:rFonts w:ascii="Times New Roman" w:eastAsia="Times New Roman" w:hAnsi="Times New Roman" w:cs="Times New Roman"/>
          <w:sz w:val="24"/>
          <w:szCs w:val="24"/>
          <w:highlight w:val="white"/>
        </w:rPr>
        <w:t xml:space="preserve"> </w:t>
      </w:r>
      <w:r w:rsidRPr="00C173B1">
        <w:rPr>
          <w:rFonts w:ascii="Times New Roman" w:eastAsia="Times New Roman" w:hAnsi="Times New Roman" w:cs="Times New Roman"/>
          <w:sz w:val="24"/>
          <w:szCs w:val="24"/>
          <w:highlight w:val="white"/>
        </w:rPr>
        <w:t>“Birthstory ''</w:t>
      </w:r>
      <w:r>
        <w:rPr>
          <w:rFonts w:ascii="Times New Roman" w:eastAsia="Times New Roman" w:hAnsi="Times New Roman" w:cs="Times New Roman"/>
          <w:sz w:val="24"/>
          <w:szCs w:val="24"/>
          <w:highlight w:val="white"/>
        </w:rPr>
        <w:t>,</w:t>
      </w:r>
      <w:r w:rsidR="00176277">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an </w:t>
      </w:r>
      <w:r w:rsidR="001B224F">
        <w:rPr>
          <w:rFonts w:ascii="Times New Roman" w:eastAsia="Times New Roman" w:hAnsi="Times New Roman" w:cs="Times New Roman"/>
          <w:sz w:val="24"/>
          <w:szCs w:val="24"/>
          <w:highlight w:val="white"/>
        </w:rPr>
        <w:t>Israeli</w:t>
      </w:r>
      <w:r>
        <w:rPr>
          <w:rFonts w:ascii="Times New Roman" w:eastAsia="Times New Roman" w:hAnsi="Times New Roman" w:cs="Times New Roman"/>
          <w:sz w:val="24"/>
          <w:szCs w:val="24"/>
          <w:highlight w:val="white"/>
        </w:rPr>
        <w:t xml:space="preserve"> couple who were forbade from hiring a surrogate in their own country, shared their experience with finding a surrogate agency that hired Indian women in Nepal to bypass each </w:t>
      </w:r>
      <w:r w:rsidR="00C173B1">
        <w:rPr>
          <w:rFonts w:ascii="Times New Roman" w:eastAsia="Times New Roman" w:hAnsi="Times New Roman" w:cs="Times New Roman"/>
          <w:sz w:val="24"/>
          <w:szCs w:val="24"/>
          <w:highlight w:val="white"/>
        </w:rPr>
        <w:t>country’s</w:t>
      </w:r>
      <w:r>
        <w:rPr>
          <w:rFonts w:ascii="Times New Roman" w:eastAsia="Times New Roman" w:hAnsi="Times New Roman" w:cs="Times New Roman"/>
          <w:sz w:val="24"/>
          <w:szCs w:val="24"/>
          <w:highlight w:val="white"/>
        </w:rPr>
        <w:t xml:space="preserve"> own prohibitive surrogacy laws. During this same podcast, questions arose surrounding the moral grounds of this process. It was debated </w:t>
      </w:r>
      <w:proofErr w:type="gramStart"/>
      <w:r>
        <w:rPr>
          <w:rFonts w:ascii="Times New Roman" w:eastAsia="Times New Roman" w:hAnsi="Times New Roman" w:cs="Times New Roman"/>
          <w:sz w:val="24"/>
          <w:szCs w:val="24"/>
          <w:highlight w:val="white"/>
        </w:rPr>
        <w:t>whether</w:t>
      </w:r>
      <w:r w:rsidR="00A26224">
        <w:rPr>
          <w:rFonts w:ascii="Times New Roman" w:eastAsia="Times New Roman" w:hAnsi="Times New Roman" w:cs="Times New Roman"/>
          <w:sz w:val="24"/>
          <w:szCs w:val="24"/>
          <w:highlight w:val="white"/>
        </w:rPr>
        <w:t xml:space="preserve"> or not</w:t>
      </w:r>
      <w:proofErr w:type="gramEnd"/>
      <w:r>
        <w:rPr>
          <w:rFonts w:ascii="Times New Roman" w:eastAsia="Times New Roman" w:hAnsi="Times New Roman" w:cs="Times New Roman"/>
          <w:sz w:val="24"/>
          <w:szCs w:val="24"/>
          <w:highlight w:val="white"/>
        </w:rPr>
        <w:t xml:space="preserve"> </w:t>
      </w:r>
      <w:r w:rsidR="00A26224">
        <w:rPr>
          <w:rFonts w:ascii="Times New Roman" w:eastAsia="Times New Roman" w:hAnsi="Times New Roman" w:cs="Times New Roman"/>
          <w:sz w:val="24"/>
          <w:szCs w:val="24"/>
          <w:highlight w:val="white"/>
        </w:rPr>
        <w:t>surrogacy</w:t>
      </w:r>
      <w:r>
        <w:rPr>
          <w:rFonts w:ascii="Times New Roman" w:eastAsia="Times New Roman" w:hAnsi="Times New Roman" w:cs="Times New Roman"/>
          <w:sz w:val="24"/>
          <w:szCs w:val="24"/>
          <w:highlight w:val="white"/>
        </w:rPr>
        <w:t xml:space="preserve"> was simply another form of exploitation of women </w:t>
      </w:r>
      <w:r w:rsidR="005652EE">
        <w:rPr>
          <w:rFonts w:ascii="Times New Roman" w:eastAsia="Times New Roman" w:hAnsi="Times New Roman" w:cs="Times New Roman"/>
          <w:sz w:val="24"/>
          <w:szCs w:val="24"/>
          <w:highlight w:val="white"/>
        </w:rPr>
        <w:t xml:space="preserve">are </w:t>
      </w:r>
      <w:r>
        <w:rPr>
          <w:rFonts w:ascii="Times New Roman" w:eastAsia="Times New Roman" w:hAnsi="Times New Roman" w:cs="Times New Roman"/>
          <w:sz w:val="24"/>
          <w:szCs w:val="24"/>
          <w:highlight w:val="white"/>
        </w:rPr>
        <w:t xml:space="preserve">already subjected to very difficult situations. However, by looking at Adam </w:t>
      </w:r>
      <w:r w:rsidR="00526262">
        <w:rPr>
          <w:rFonts w:ascii="Times New Roman" w:eastAsia="Times New Roman" w:hAnsi="Times New Roman" w:cs="Times New Roman"/>
          <w:sz w:val="24"/>
          <w:szCs w:val="24"/>
          <w:highlight w:val="white"/>
        </w:rPr>
        <w:t>Smiths’</w:t>
      </w:r>
      <w:r>
        <w:rPr>
          <w:rFonts w:ascii="Times New Roman" w:eastAsia="Times New Roman" w:hAnsi="Times New Roman" w:cs="Times New Roman"/>
          <w:sz w:val="24"/>
          <w:szCs w:val="24"/>
          <w:highlight w:val="white"/>
        </w:rPr>
        <w:t xml:space="preserve"> comments on the world economy through a more individualist standpoint while also using Karl </w:t>
      </w:r>
      <w:r w:rsidR="00526262">
        <w:rPr>
          <w:rFonts w:ascii="Times New Roman" w:eastAsia="Times New Roman" w:hAnsi="Times New Roman" w:cs="Times New Roman"/>
          <w:sz w:val="24"/>
          <w:szCs w:val="24"/>
          <w:highlight w:val="white"/>
        </w:rPr>
        <w:t>Marx’s</w:t>
      </w:r>
      <w:r>
        <w:rPr>
          <w:rFonts w:ascii="Times New Roman" w:eastAsia="Times New Roman" w:hAnsi="Times New Roman" w:cs="Times New Roman"/>
          <w:sz w:val="24"/>
          <w:szCs w:val="24"/>
          <w:highlight w:val="white"/>
        </w:rPr>
        <w:t xml:space="preserve"> criticism on capitalism through a communist point of view, these women have valid reasons behind their choice to participate due the economic hardships they face. Ultimately, Indian women should be allowed to choose to be paid surrogates as they need to out of necessity, do not face psychological or physical danger, and receive life changing payments. </w:t>
      </w:r>
    </w:p>
    <w:p w14:paraId="00000005" w14:textId="6BF67A14" w:rsidR="00D93ACB" w:rsidRDefault="0072325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b/>
        <w:t xml:space="preserve">Having the choice to participate in paid surrogacy allows Indian women to gain the money they need to support themselves and their families. In the podcast, one of the surrogates had explained that she decided to become a surrogate </w:t>
      </w:r>
      <w:r w:rsidR="00604E22">
        <w:rPr>
          <w:rFonts w:ascii="Times New Roman" w:eastAsia="Times New Roman" w:hAnsi="Times New Roman" w:cs="Times New Roman"/>
          <w:sz w:val="24"/>
          <w:szCs w:val="24"/>
          <w:highlight w:val="white"/>
        </w:rPr>
        <w:t>to</w:t>
      </w:r>
      <w:r>
        <w:rPr>
          <w:rFonts w:ascii="Times New Roman" w:eastAsia="Times New Roman" w:hAnsi="Times New Roman" w:cs="Times New Roman"/>
          <w:sz w:val="24"/>
          <w:szCs w:val="24"/>
          <w:highlight w:val="white"/>
        </w:rPr>
        <w:t xml:space="preserve"> pay off the dowry needed for her daughter to get married, as this is a tradition in Hindu weddings. It was also discussed that many of these women are </w:t>
      </w:r>
      <w:r w:rsidR="008D4F81">
        <w:rPr>
          <w:rFonts w:ascii="Times New Roman" w:eastAsia="Times New Roman" w:hAnsi="Times New Roman" w:cs="Times New Roman"/>
          <w:sz w:val="24"/>
          <w:szCs w:val="24"/>
          <w:highlight w:val="white"/>
        </w:rPr>
        <w:t xml:space="preserve">can only find employment as </w:t>
      </w:r>
      <w:r>
        <w:rPr>
          <w:rFonts w:ascii="Times New Roman" w:eastAsia="Times New Roman" w:hAnsi="Times New Roman" w:cs="Times New Roman"/>
          <w:sz w:val="24"/>
          <w:szCs w:val="24"/>
          <w:highlight w:val="white"/>
        </w:rPr>
        <w:t xml:space="preserve">maids, where in India they are only paid around $100 a month. It was </w:t>
      </w:r>
      <w:r w:rsidR="008F2863">
        <w:rPr>
          <w:rFonts w:ascii="Times New Roman" w:eastAsia="Times New Roman" w:hAnsi="Times New Roman" w:cs="Times New Roman"/>
          <w:sz w:val="24"/>
          <w:szCs w:val="24"/>
          <w:highlight w:val="white"/>
        </w:rPr>
        <w:t>later</w:t>
      </w:r>
      <w:r>
        <w:rPr>
          <w:rFonts w:ascii="Times New Roman" w:eastAsia="Times New Roman" w:hAnsi="Times New Roman" w:cs="Times New Roman"/>
          <w:sz w:val="24"/>
          <w:szCs w:val="24"/>
          <w:highlight w:val="white"/>
        </w:rPr>
        <w:t xml:space="preserve"> revealed that the hosts found that after looking at many cases of where Indian women went </w:t>
      </w:r>
      <w:r w:rsidR="008F2863">
        <w:rPr>
          <w:rFonts w:ascii="Times New Roman" w:eastAsia="Times New Roman" w:hAnsi="Times New Roman" w:cs="Times New Roman"/>
          <w:sz w:val="24"/>
          <w:szCs w:val="24"/>
          <w:highlight w:val="white"/>
        </w:rPr>
        <w:t xml:space="preserve">on </w:t>
      </w:r>
      <w:r>
        <w:rPr>
          <w:rFonts w:ascii="Times New Roman" w:eastAsia="Times New Roman" w:hAnsi="Times New Roman" w:cs="Times New Roman"/>
          <w:sz w:val="24"/>
          <w:szCs w:val="24"/>
          <w:highlight w:val="white"/>
        </w:rPr>
        <w:t xml:space="preserve">to become a surrogate, they were not forced into doing so. One </w:t>
      </w:r>
      <w:r>
        <w:rPr>
          <w:rFonts w:ascii="Times New Roman" w:eastAsia="Times New Roman" w:hAnsi="Times New Roman" w:cs="Times New Roman"/>
          <w:sz w:val="24"/>
          <w:szCs w:val="24"/>
          <w:highlight w:val="white"/>
        </w:rPr>
        <w:lastRenderedPageBreak/>
        <w:t>of the hosts, Molly Webster, even noted, “</w:t>
      </w:r>
      <w:r>
        <w:rPr>
          <w:rFonts w:ascii="Times New Roman" w:eastAsia="Times New Roman" w:hAnsi="Times New Roman" w:cs="Times New Roman"/>
          <w:sz w:val="24"/>
          <w:szCs w:val="24"/>
        </w:rPr>
        <w:t xml:space="preserve">Out of the limited options they had, they had looked at them at all and they thought, like, this is the thing that I'm going to do to get what I want. It felt like these women were making a choice” (Webster, Abumrad). It is obvious that one of the main reasons why these women made the choice to become a surrogate was because they come from difficult living conditions. However, they were still able to decide for themselves </w:t>
      </w:r>
      <w:r w:rsidR="007B485F">
        <w:rPr>
          <w:rFonts w:ascii="Times New Roman" w:eastAsia="Times New Roman" w:hAnsi="Times New Roman" w:cs="Times New Roman"/>
          <w:sz w:val="24"/>
          <w:szCs w:val="24"/>
        </w:rPr>
        <w:t>whether</w:t>
      </w:r>
      <w:r>
        <w:rPr>
          <w:rFonts w:ascii="Times New Roman" w:eastAsia="Times New Roman" w:hAnsi="Times New Roman" w:cs="Times New Roman"/>
          <w:sz w:val="24"/>
          <w:szCs w:val="24"/>
        </w:rPr>
        <w:t xml:space="preserve"> they wanted to go through with doing so. </w:t>
      </w:r>
    </w:p>
    <w:p w14:paraId="00000006" w14:textId="70C607AB" w:rsidR="00D93ACB" w:rsidRDefault="0072325E">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important to highlight the fact that by taking away this option, it will only result in these women and their families being left with even fewer options to turn to </w:t>
      </w:r>
      <w:proofErr w:type="gramStart"/>
      <w:r w:rsidR="00B22BE2">
        <w:rPr>
          <w:rFonts w:ascii="Times New Roman" w:eastAsia="Times New Roman" w:hAnsi="Times New Roman" w:cs="Times New Roman"/>
          <w:sz w:val="24"/>
          <w:szCs w:val="24"/>
        </w:rPr>
        <w:t>in order to</w:t>
      </w:r>
      <w:proofErr w:type="gramEnd"/>
      <w:r w:rsidR="00B22B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support themselves. Adam Smith had stated that people should be paid enough by their work to at least support themselves, and went on to mention, “They must even upon most conditions to be somewhat more; </w:t>
      </w:r>
      <w:proofErr w:type="gramStart"/>
      <w:r>
        <w:rPr>
          <w:rFonts w:ascii="Times New Roman" w:eastAsia="Times New Roman" w:hAnsi="Times New Roman" w:cs="Times New Roman"/>
          <w:sz w:val="24"/>
          <w:szCs w:val="24"/>
        </w:rPr>
        <w:t>otherwise</w:t>
      </w:r>
      <w:proofErr w:type="gramEnd"/>
      <w:r>
        <w:rPr>
          <w:rFonts w:ascii="Times New Roman" w:eastAsia="Times New Roman" w:hAnsi="Times New Roman" w:cs="Times New Roman"/>
          <w:sz w:val="24"/>
          <w:szCs w:val="24"/>
        </w:rPr>
        <w:t xml:space="preserve"> it would be impossible for him to bring up a family, and such a race of workmen could not last beyond the first generation” (Smith, 150). Smith believed that an economic system would work best if everyone was able to earn enough to support their own family, which could then help to ensure more workers c</w:t>
      </w:r>
      <w:r w:rsidR="009129C8">
        <w:rPr>
          <w:rFonts w:ascii="Times New Roman" w:eastAsia="Times New Roman" w:hAnsi="Times New Roman" w:cs="Times New Roman"/>
          <w:sz w:val="24"/>
          <w:szCs w:val="24"/>
        </w:rPr>
        <w:t>ould</w:t>
      </w:r>
      <w:r>
        <w:rPr>
          <w:rFonts w:ascii="Times New Roman" w:eastAsia="Times New Roman" w:hAnsi="Times New Roman" w:cs="Times New Roman"/>
          <w:sz w:val="24"/>
          <w:szCs w:val="24"/>
        </w:rPr>
        <w:t xml:space="preserve"> both survive and eventually contribute to the economy in the future. However, it can be seen currently that many countries around the world do not follow suit in this belief. As the economic system in India is not set up in a way to help support most families, the surrogates must rely on this option to at least give their own children a better chance at being supported into the future.</w:t>
      </w:r>
    </w:p>
    <w:p w14:paraId="00000007" w14:textId="4CDF1C47" w:rsidR="00D93ACB" w:rsidRDefault="0072325E">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Karl Marx had</w:t>
      </w:r>
      <w:r w:rsidR="00315136">
        <w:rPr>
          <w:rFonts w:ascii="Times New Roman" w:eastAsia="Times New Roman" w:hAnsi="Times New Roman" w:cs="Times New Roman"/>
          <w:sz w:val="24"/>
          <w:szCs w:val="24"/>
        </w:rPr>
        <w:t xml:space="preserve"> also</w:t>
      </w:r>
      <w:r>
        <w:rPr>
          <w:rFonts w:ascii="Times New Roman" w:eastAsia="Times New Roman" w:hAnsi="Times New Roman" w:cs="Times New Roman"/>
          <w:sz w:val="24"/>
          <w:szCs w:val="24"/>
        </w:rPr>
        <w:t xml:space="preserve"> commented on the harm of low wages when in the Communist Manifesto he said, “</w:t>
      </w:r>
      <w:r>
        <w:rPr>
          <w:rFonts w:ascii="Times New Roman" w:eastAsia="Times New Roman" w:hAnsi="Times New Roman" w:cs="Times New Roman"/>
          <w:sz w:val="24"/>
          <w:szCs w:val="24"/>
          <w:highlight w:val="white"/>
        </w:rPr>
        <w:t xml:space="preserve">The average price of wage labor is the minimum wage, </w:t>
      </w:r>
      <w:proofErr w:type="gramStart"/>
      <w:r>
        <w:rPr>
          <w:rFonts w:ascii="Times New Roman" w:eastAsia="Times New Roman" w:hAnsi="Times New Roman" w:cs="Times New Roman"/>
          <w:sz w:val="24"/>
          <w:szCs w:val="24"/>
          <w:highlight w:val="white"/>
        </w:rPr>
        <w:t>i.e.</w:t>
      </w:r>
      <w:proofErr w:type="gramEnd"/>
      <w:r>
        <w:rPr>
          <w:rFonts w:ascii="Times New Roman" w:eastAsia="Times New Roman" w:hAnsi="Times New Roman" w:cs="Times New Roman"/>
          <w:sz w:val="24"/>
          <w:szCs w:val="24"/>
          <w:highlight w:val="white"/>
        </w:rPr>
        <w:t xml:space="preserve"> the quantum of the means of subsistence which is the absolutely requisite to keep the laborer in bare existence as a laborer” (Marx, 75-76). Marx points out the fact that within the current capitalist society we live under, the working classes are often paid only enough to barely survive. Not only would </w:t>
      </w:r>
      <w:r>
        <w:rPr>
          <w:rFonts w:ascii="Times New Roman" w:eastAsia="Times New Roman" w:hAnsi="Times New Roman" w:cs="Times New Roman"/>
          <w:sz w:val="24"/>
          <w:szCs w:val="24"/>
          <w:highlight w:val="white"/>
        </w:rPr>
        <w:lastRenderedPageBreak/>
        <w:t>Marx not agree with the minimum wages these women were paid during their previous work in India, but he would likely also not agree with what they are paid from participating in surrogacy. The surrogacy payments would only be enough to pay for something such as a dowry, which Marx would find to be wrongful</w:t>
      </w:r>
      <w:r w:rsidR="004D303F">
        <w:rPr>
          <w:rFonts w:ascii="Times New Roman" w:eastAsia="Times New Roman" w:hAnsi="Times New Roman" w:cs="Times New Roman"/>
          <w:sz w:val="24"/>
          <w:szCs w:val="24"/>
          <w:highlight w:val="white"/>
        </w:rPr>
        <w:t xml:space="preserve">. </w:t>
      </w:r>
      <w:r w:rsidR="003615A3">
        <w:rPr>
          <w:rFonts w:ascii="Times New Roman" w:eastAsia="Times New Roman" w:hAnsi="Times New Roman" w:cs="Times New Roman"/>
          <w:sz w:val="24"/>
          <w:szCs w:val="24"/>
          <w:highlight w:val="white"/>
        </w:rPr>
        <w:t xml:space="preserve">As a result, the surrogates and their </w:t>
      </w:r>
      <w:r>
        <w:rPr>
          <w:rFonts w:ascii="Times New Roman" w:eastAsia="Times New Roman" w:hAnsi="Times New Roman" w:cs="Times New Roman"/>
          <w:sz w:val="24"/>
          <w:szCs w:val="24"/>
          <w:highlight w:val="white"/>
        </w:rPr>
        <w:t xml:space="preserve">families would still need to work and earn low wages in other jobs </w:t>
      </w:r>
      <w:r w:rsidR="00692255">
        <w:rPr>
          <w:rFonts w:ascii="Times New Roman" w:eastAsia="Times New Roman" w:hAnsi="Times New Roman" w:cs="Times New Roman"/>
          <w:sz w:val="24"/>
          <w:szCs w:val="24"/>
          <w:highlight w:val="white"/>
        </w:rPr>
        <w:t>to</w:t>
      </w:r>
      <w:r>
        <w:rPr>
          <w:rFonts w:ascii="Times New Roman" w:eastAsia="Times New Roman" w:hAnsi="Times New Roman" w:cs="Times New Roman"/>
          <w:sz w:val="24"/>
          <w:szCs w:val="24"/>
          <w:highlight w:val="white"/>
        </w:rPr>
        <w:t xml:space="preserve"> obtain other necessities (such as food or clothes) and continue to survive at the bare minimum. However, taking away the option to choose surrogacy will not change the fact that these women and their families will still earn almost non-livable wages in other occupations and will instead only increase their economic difficulties. Until other changes can be made to fix these economic disparities, allowing the choice of surrogacy at least allows them a chance at meeting some of their needs.</w:t>
      </w:r>
    </w:p>
    <w:p w14:paraId="00000008" w14:textId="77777777" w:rsidR="00D93ACB" w:rsidRDefault="0072325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b/>
        <w:t>Most of the women who choose to go through with surrogacy do not face extreme physical or psychological hardships. Another reason why these surrogacy agencies may seem like they are exploitative to Indian women is because they may be put through difficulties when dealing with the physical aspects of pregnancy or the emotional challenge of giving a baby away. However, the podcast found that the surrogacy agencies they looked at seemed to give the women good healthcare and good food to eat. In terms of their feelings surrounding carrying a baby that is not their own, one of the surrogates interviewed had said, “</w:t>
      </w:r>
      <w:r>
        <w:rPr>
          <w:rFonts w:ascii="Times New Roman" w:eastAsia="Times New Roman" w:hAnsi="Times New Roman" w:cs="Times New Roman"/>
          <w:sz w:val="24"/>
          <w:szCs w:val="24"/>
        </w:rPr>
        <w:t xml:space="preserve">I will give gladly, I will give the baby from my wound. If I think this is my baby, then how will it work? I have two children. I cannot take this child home. I will have to give, I have no sadness, no problem” (Webster, Abumrad). This account from one surrogate can highlight how at least some of the other surrogates may also not feel emotional loss or pain as they realize going into it that the </w:t>
      </w:r>
      <w:proofErr w:type="gramStart"/>
      <w:r>
        <w:rPr>
          <w:rFonts w:ascii="Times New Roman" w:eastAsia="Times New Roman" w:hAnsi="Times New Roman" w:cs="Times New Roman"/>
          <w:sz w:val="24"/>
          <w:szCs w:val="24"/>
        </w:rPr>
        <w:t>baby</w:t>
      </w:r>
      <w:proofErr w:type="gramEnd"/>
      <w:r>
        <w:rPr>
          <w:rFonts w:ascii="Times New Roman" w:eastAsia="Times New Roman" w:hAnsi="Times New Roman" w:cs="Times New Roman"/>
          <w:sz w:val="24"/>
          <w:szCs w:val="24"/>
        </w:rPr>
        <w:t xml:space="preserve"> they are having is not theirs, but rather for someone else.</w:t>
      </w:r>
    </w:p>
    <w:p w14:paraId="00000009" w14:textId="6430512E" w:rsidR="00D93ACB" w:rsidRDefault="0072325E">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Furthermore, Adam Smith further exemplifies this idea when he said, “Give me that which I want, and you shall have this which you want, is the meaning of every such offer. . . It is not from the benevolence of the butcher, the brewer, or the baker that we expect our dinner, but from their regard to their own interest</w:t>
      </w:r>
      <w:r>
        <w:rPr>
          <w:rFonts w:ascii="Times New Roman" w:eastAsia="Times New Roman" w:hAnsi="Times New Roman" w:cs="Times New Roman"/>
          <w:sz w:val="24"/>
          <w:szCs w:val="24"/>
          <w:highlight w:val="white"/>
        </w:rPr>
        <w:t xml:space="preserve">” (Smith, 147). This further reinforces the fact that the surrogates often understand they are not having the baby for themselves nor are they having it purely out of their own </w:t>
      </w:r>
      <w:r w:rsidR="00345767">
        <w:rPr>
          <w:rFonts w:ascii="Times New Roman" w:eastAsia="Times New Roman" w:hAnsi="Times New Roman" w:cs="Times New Roman"/>
          <w:sz w:val="24"/>
          <w:szCs w:val="24"/>
          <w:highlight w:val="white"/>
        </w:rPr>
        <w:t>goodwill</w:t>
      </w:r>
      <w:r>
        <w:rPr>
          <w:rFonts w:ascii="Times New Roman" w:eastAsia="Times New Roman" w:hAnsi="Times New Roman" w:cs="Times New Roman"/>
          <w:sz w:val="24"/>
          <w:szCs w:val="24"/>
          <w:highlight w:val="white"/>
        </w:rPr>
        <w:t xml:space="preserve"> to give someone else the chance at raising a child. The reason they chose surrogacy is out of their own self-interest of financial gain and because of this they do not feel as though their bodies are being exploited.</w:t>
      </w:r>
    </w:p>
    <w:p w14:paraId="0000000A" w14:textId="1D3236B0" w:rsidR="00D93ACB" w:rsidRDefault="0072325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b/>
        <w:t xml:space="preserve">The payments the surrogates receive can oftentimes create a great change in their lives. It is learned in the podcast that the amount of money Tal and Amir originally thought was going directly to the surrogates was around $12,000. However, </w:t>
      </w:r>
      <w:proofErr w:type="gramStart"/>
      <w:r w:rsidR="00E661A0">
        <w:rPr>
          <w:rFonts w:ascii="Times New Roman" w:eastAsia="Times New Roman" w:hAnsi="Times New Roman" w:cs="Times New Roman"/>
          <w:sz w:val="24"/>
          <w:szCs w:val="24"/>
          <w:highlight w:val="white"/>
        </w:rPr>
        <w:t>later</w:t>
      </w:r>
      <w:r>
        <w:rPr>
          <w:rFonts w:ascii="Times New Roman" w:eastAsia="Times New Roman" w:hAnsi="Times New Roman" w:cs="Times New Roman"/>
          <w:sz w:val="24"/>
          <w:szCs w:val="24"/>
          <w:highlight w:val="white"/>
        </w:rPr>
        <w:t xml:space="preserve"> </w:t>
      </w:r>
      <w:r w:rsidR="004D01C1">
        <w:rPr>
          <w:rFonts w:ascii="Times New Roman" w:eastAsia="Times New Roman" w:hAnsi="Times New Roman" w:cs="Times New Roman"/>
          <w:sz w:val="24"/>
          <w:szCs w:val="24"/>
          <w:highlight w:val="white"/>
        </w:rPr>
        <w:t>on</w:t>
      </w:r>
      <w:proofErr w:type="gramEnd"/>
      <w:r w:rsidR="004D01C1">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they </w:t>
      </w:r>
      <w:r w:rsidR="004D01C1">
        <w:rPr>
          <w:rFonts w:ascii="Times New Roman" w:eastAsia="Times New Roman" w:hAnsi="Times New Roman" w:cs="Times New Roman"/>
          <w:sz w:val="24"/>
          <w:szCs w:val="24"/>
          <w:highlight w:val="white"/>
        </w:rPr>
        <w:t xml:space="preserve">found </w:t>
      </w:r>
      <w:r>
        <w:rPr>
          <w:rFonts w:ascii="Times New Roman" w:eastAsia="Times New Roman" w:hAnsi="Times New Roman" w:cs="Times New Roman"/>
          <w:sz w:val="24"/>
          <w:szCs w:val="24"/>
          <w:highlight w:val="white"/>
        </w:rPr>
        <w:t xml:space="preserve">out their surrogates only received around $5,000. This is because the rest of the money goes towards other necessary payments, such as for healthcare and travel expenses as well as for paying for the other middlemen involved in the agency. Though the amount a surrogate </w:t>
      </w:r>
      <w:r w:rsidR="004D01C1">
        <w:rPr>
          <w:rFonts w:ascii="Times New Roman" w:eastAsia="Times New Roman" w:hAnsi="Times New Roman" w:cs="Times New Roman"/>
          <w:sz w:val="24"/>
          <w:szCs w:val="24"/>
          <w:highlight w:val="white"/>
        </w:rPr>
        <w:t>deserves</w:t>
      </w:r>
      <w:r>
        <w:rPr>
          <w:rFonts w:ascii="Times New Roman" w:eastAsia="Times New Roman" w:hAnsi="Times New Roman" w:cs="Times New Roman"/>
          <w:sz w:val="24"/>
          <w:szCs w:val="24"/>
          <w:highlight w:val="white"/>
        </w:rPr>
        <w:t xml:space="preserve"> to be rewarded for their time can be greatly debated within itself, the average of $5,000 the Indian women typically receive can still be very life changing for them. With this money, the surrogates </w:t>
      </w:r>
      <w:r w:rsidR="00C133E0">
        <w:rPr>
          <w:rFonts w:ascii="Times New Roman" w:eastAsia="Times New Roman" w:hAnsi="Times New Roman" w:cs="Times New Roman"/>
          <w:sz w:val="24"/>
          <w:szCs w:val="24"/>
          <w:highlight w:val="white"/>
        </w:rPr>
        <w:t>can</w:t>
      </w:r>
      <w:r>
        <w:rPr>
          <w:rFonts w:ascii="Times New Roman" w:eastAsia="Times New Roman" w:hAnsi="Times New Roman" w:cs="Times New Roman"/>
          <w:sz w:val="24"/>
          <w:szCs w:val="24"/>
          <w:highlight w:val="white"/>
        </w:rPr>
        <w:t xml:space="preserve"> buy a small plot of land or if they already own that, a new house for their family. Furthermore, by being able to do so, it is said, “</w:t>
      </w:r>
      <w:r>
        <w:rPr>
          <w:rFonts w:ascii="Times New Roman" w:eastAsia="Times New Roman" w:hAnsi="Times New Roman" w:cs="Times New Roman"/>
          <w:sz w:val="24"/>
          <w:szCs w:val="24"/>
        </w:rPr>
        <w:t xml:space="preserve">Once you own land, in South Asia, it raises your socioeconomic status. It's something that's passed down through generations. </w:t>
      </w:r>
      <w:r w:rsidR="00C133E0">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you're creating something for your family” (Webster, Abumrad). This seemingly small compensation can result in a huge change in many people's lives. </w:t>
      </w:r>
    </w:p>
    <w:p w14:paraId="0000000B" w14:textId="4BD70EE7" w:rsidR="00D93ACB" w:rsidRDefault="0072325E">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Communist Manifesto, Marx states, “We by no means intend to abolish this personal appropriation of the products of labor, an appropriation that is made for the </w:t>
      </w:r>
      <w:r>
        <w:rPr>
          <w:rFonts w:ascii="Times New Roman" w:eastAsia="Times New Roman" w:hAnsi="Times New Roman" w:cs="Times New Roman"/>
          <w:sz w:val="24"/>
          <w:szCs w:val="24"/>
        </w:rPr>
        <w:lastRenderedPageBreak/>
        <w:t xml:space="preserve">maintenance and reproduction of human life, and that leaves no surplus where with to command the labor of others” (Marx, 76). Marx notes the fact that those against communism dislike that it wishes to take away the right to private property as it seems to represent a reward </w:t>
      </w:r>
      <w:r w:rsidR="006D7ED1">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one’s own hard work. However, Marx argues that most people already have minimal access to private property due to the development of industry. The higher classes are the ones who own and control </w:t>
      </w:r>
      <w:r w:rsidR="004408FC">
        <w:rPr>
          <w:rFonts w:ascii="Times New Roman" w:eastAsia="Times New Roman" w:hAnsi="Times New Roman" w:cs="Times New Roman"/>
          <w:sz w:val="24"/>
          <w:szCs w:val="24"/>
        </w:rPr>
        <w:t>most of</w:t>
      </w:r>
      <w:r>
        <w:rPr>
          <w:rFonts w:ascii="Times New Roman" w:eastAsia="Times New Roman" w:hAnsi="Times New Roman" w:cs="Times New Roman"/>
          <w:sz w:val="24"/>
          <w:szCs w:val="24"/>
        </w:rPr>
        <w:t xml:space="preserve"> these means in which they use to exploit their own workers for the sake of gaining more profits. Marx states that instead, communism wishes to abolish the </w:t>
      </w:r>
      <w:r w:rsidR="004408FC">
        <w:rPr>
          <w:rFonts w:ascii="Times New Roman" w:eastAsia="Times New Roman" w:hAnsi="Times New Roman" w:cs="Times New Roman"/>
          <w:sz w:val="24"/>
          <w:szCs w:val="24"/>
        </w:rPr>
        <w:t>higher-class</w:t>
      </w:r>
      <w:r>
        <w:rPr>
          <w:rFonts w:ascii="Times New Roman" w:eastAsia="Times New Roman" w:hAnsi="Times New Roman" w:cs="Times New Roman"/>
          <w:sz w:val="24"/>
          <w:szCs w:val="24"/>
        </w:rPr>
        <w:t xml:space="preserve"> private property</w:t>
      </w:r>
      <w:r w:rsidR="00BE3D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BE3DED">
        <w:rPr>
          <w:rFonts w:ascii="Times New Roman" w:eastAsia="Times New Roman" w:hAnsi="Times New Roman" w:cs="Times New Roman"/>
          <w:sz w:val="24"/>
          <w:szCs w:val="24"/>
        </w:rPr>
        <w:t>Through this,</w:t>
      </w:r>
      <w:r w:rsidR="007B589E">
        <w:rPr>
          <w:rFonts w:ascii="Times New Roman" w:eastAsia="Times New Roman" w:hAnsi="Times New Roman" w:cs="Times New Roman"/>
          <w:sz w:val="24"/>
          <w:szCs w:val="24"/>
        </w:rPr>
        <w:t xml:space="preserve"> it</w:t>
      </w:r>
      <w:r>
        <w:rPr>
          <w:rFonts w:ascii="Times New Roman" w:eastAsia="Times New Roman" w:hAnsi="Times New Roman" w:cs="Times New Roman"/>
          <w:sz w:val="24"/>
          <w:szCs w:val="24"/>
        </w:rPr>
        <w:t xml:space="preserve"> can allow all people to reap the benefits of their own labor by accessing what they also produce instead of producing something and giving it to someone else to sell. This would also mean that people would have greater ability to collectively obtain what they need to survive without having to exploit others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obtain them.</w:t>
      </w:r>
    </w:p>
    <w:p w14:paraId="0000000C" w14:textId="465F5E63" w:rsidR="00D93ACB" w:rsidRDefault="0072325E">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practice of surrogacy does not match Marx’s vision of achieving common property. Marx would likely believe the surrogates were the ones being exploited by the agencies, as they would seem to earn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benefits by selling the babies the surrogates carried while paying them little in return. However, as capitalism is the economic system that currently prevails, </w:t>
      </w:r>
      <w:r w:rsidR="00EF68AA">
        <w:rPr>
          <w:rFonts w:ascii="Times New Roman" w:eastAsia="Times New Roman" w:hAnsi="Times New Roman" w:cs="Times New Roman"/>
          <w:sz w:val="24"/>
          <w:szCs w:val="24"/>
        </w:rPr>
        <w:t>most</w:t>
      </w:r>
      <w:r>
        <w:rPr>
          <w:rFonts w:ascii="Times New Roman" w:eastAsia="Times New Roman" w:hAnsi="Times New Roman" w:cs="Times New Roman"/>
          <w:sz w:val="24"/>
          <w:szCs w:val="24"/>
        </w:rPr>
        <w:t xml:space="preserve"> laborers around the world do not have any other choice but to participate in it and try to make the best out of what they can still earn. In particular, the surrogates themselves seem to view this practice as rewarding since they have the chance to gain even just a meager amount of ownership over a small house or land. Though it may not seem like enough compared to what Marx believed everyone should have access to, these surrogate payments are viewed as a huge deal in India and symbolize a sense of security and even status for these families. The current economic systems in place may never be able to allow all people to gain everything they need </w:t>
      </w:r>
      <w:r>
        <w:rPr>
          <w:rFonts w:ascii="Times New Roman" w:eastAsia="Times New Roman" w:hAnsi="Times New Roman" w:cs="Times New Roman"/>
          <w:sz w:val="24"/>
          <w:szCs w:val="24"/>
        </w:rPr>
        <w:lastRenderedPageBreak/>
        <w:t xml:space="preserve">through their own </w:t>
      </w:r>
      <w:proofErr w:type="gramStart"/>
      <w:r>
        <w:rPr>
          <w:rFonts w:ascii="Times New Roman" w:eastAsia="Times New Roman" w:hAnsi="Times New Roman" w:cs="Times New Roman"/>
          <w:sz w:val="24"/>
          <w:szCs w:val="24"/>
        </w:rPr>
        <w:t>labor, but</w:t>
      </w:r>
      <w:proofErr w:type="gramEnd"/>
      <w:r>
        <w:rPr>
          <w:rFonts w:ascii="Times New Roman" w:eastAsia="Times New Roman" w:hAnsi="Times New Roman" w:cs="Times New Roman"/>
          <w:sz w:val="24"/>
          <w:szCs w:val="24"/>
        </w:rPr>
        <w:t xml:space="preserve"> allowing surrogacy can still give these people a chance at earning something that can greatly improve their lives.</w:t>
      </w:r>
    </w:p>
    <w:p w14:paraId="0000000D" w14:textId="52D27E95" w:rsidR="00D93ACB" w:rsidRDefault="007A769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D38D9">
        <w:rPr>
          <w:rFonts w:ascii="Times New Roman" w:eastAsia="Times New Roman" w:hAnsi="Times New Roman" w:cs="Times New Roman"/>
          <w:sz w:val="24"/>
          <w:szCs w:val="24"/>
        </w:rPr>
        <w:t>arrangement</w:t>
      </w:r>
      <w:r>
        <w:rPr>
          <w:rFonts w:ascii="Times New Roman" w:eastAsia="Times New Roman" w:hAnsi="Times New Roman" w:cs="Times New Roman"/>
          <w:sz w:val="24"/>
          <w:szCs w:val="24"/>
        </w:rPr>
        <w:t xml:space="preserve"> of</w:t>
      </w:r>
      <w:r w:rsidR="005D38D9">
        <w:rPr>
          <w:rFonts w:ascii="Times New Roman" w:eastAsia="Times New Roman" w:hAnsi="Times New Roman" w:cs="Times New Roman"/>
          <w:sz w:val="24"/>
          <w:szCs w:val="24"/>
        </w:rPr>
        <w:t xml:space="preserve"> surrogacy is one </w:t>
      </w:r>
      <w:r w:rsidR="00AC3BEF">
        <w:rPr>
          <w:rFonts w:ascii="Times New Roman" w:eastAsia="Times New Roman" w:hAnsi="Times New Roman" w:cs="Times New Roman"/>
          <w:sz w:val="24"/>
          <w:szCs w:val="24"/>
        </w:rPr>
        <w:t xml:space="preserve">way </w:t>
      </w:r>
      <w:r w:rsidR="00B85EFB">
        <w:rPr>
          <w:rFonts w:ascii="Times New Roman" w:eastAsia="Times New Roman" w:hAnsi="Times New Roman" w:cs="Times New Roman"/>
          <w:sz w:val="24"/>
          <w:szCs w:val="24"/>
        </w:rPr>
        <w:t>in which</w:t>
      </w:r>
      <w:r w:rsidR="00AC3BEF">
        <w:rPr>
          <w:rFonts w:ascii="Times New Roman" w:eastAsia="Times New Roman" w:hAnsi="Times New Roman" w:cs="Times New Roman"/>
          <w:sz w:val="24"/>
          <w:szCs w:val="24"/>
        </w:rPr>
        <w:t xml:space="preserve"> </w:t>
      </w:r>
      <w:r w:rsidR="003F7685">
        <w:rPr>
          <w:rFonts w:ascii="Times New Roman" w:eastAsia="Times New Roman" w:hAnsi="Times New Roman" w:cs="Times New Roman"/>
          <w:sz w:val="24"/>
          <w:szCs w:val="24"/>
        </w:rPr>
        <w:t xml:space="preserve">same-sex couples </w:t>
      </w:r>
      <w:r w:rsidR="00B85EFB">
        <w:rPr>
          <w:rFonts w:ascii="Times New Roman" w:eastAsia="Times New Roman" w:hAnsi="Times New Roman" w:cs="Times New Roman"/>
          <w:sz w:val="24"/>
          <w:szCs w:val="24"/>
        </w:rPr>
        <w:t>can</w:t>
      </w:r>
      <w:r w:rsidR="003F7685">
        <w:rPr>
          <w:rFonts w:ascii="Times New Roman" w:eastAsia="Times New Roman" w:hAnsi="Times New Roman" w:cs="Times New Roman"/>
          <w:sz w:val="24"/>
          <w:szCs w:val="24"/>
        </w:rPr>
        <w:t xml:space="preserve"> have t</w:t>
      </w:r>
      <w:r w:rsidR="00480289">
        <w:rPr>
          <w:rFonts w:ascii="Times New Roman" w:eastAsia="Times New Roman" w:hAnsi="Times New Roman" w:cs="Times New Roman"/>
          <w:sz w:val="24"/>
          <w:szCs w:val="24"/>
        </w:rPr>
        <w:t xml:space="preserve">he opportunity to raise their own children. However, due to the many restrictions surrounding the practice that continue to persist in different areas of the world, </w:t>
      </w:r>
      <w:r w:rsidR="00F819A4">
        <w:rPr>
          <w:rFonts w:ascii="Times New Roman" w:eastAsia="Times New Roman" w:hAnsi="Times New Roman" w:cs="Times New Roman"/>
          <w:sz w:val="24"/>
          <w:szCs w:val="24"/>
        </w:rPr>
        <w:t>several</w:t>
      </w:r>
      <w:r w:rsidR="00E7417F">
        <w:rPr>
          <w:rFonts w:ascii="Times New Roman" w:eastAsia="Times New Roman" w:hAnsi="Times New Roman" w:cs="Times New Roman"/>
          <w:sz w:val="24"/>
          <w:szCs w:val="24"/>
        </w:rPr>
        <w:t xml:space="preserve"> </w:t>
      </w:r>
      <w:r w:rsidR="00F819A4">
        <w:rPr>
          <w:rFonts w:ascii="Times New Roman" w:eastAsia="Times New Roman" w:hAnsi="Times New Roman" w:cs="Times New Roman"/>
          <w:sz w:val="24"/>
          <w:szCs w:val="24"/>
        </w:rPr>
        <w:t xml:space="preserve">alternative solutions have arisen </w:t>
      </w:r>
      <w:r w:rsidR="00A20411">
        <w:rPr>
          <w:rFonts w:ascii="Times New Roman" w:eastAsia="Times New Roman" w:hAnsi="Times New Roman" w:cs="Times New Roman"/>
          <w:sz w:val="24"/>
          <w:szCs w:val="24"/>
        </w:rPr>
        <w:t>because of</w:t>
      </w:r>
      <w:r w:rsidR="00F819A4">
        <w:rPr>
          <w:rFonts w:ascii="Times New Roman" w:eastAsia="Times New Roman" w:hAnsi="Times New Roman" w:cs="Times New Roman"/>
          <w:sz w:val="24"/>
          <w:szCs w:val="24"/>
        </w:rPr>
        <w:t xml:space="preserve"> these </w:t>
      </w:r>
      <w:r w:rsidR="00D44B33">
        <w:rPr>
          <w:rFonts w:ascii="Times New Roman" w:eastAsia="Times New Roman" w:hAnsi="Times New Roman" w:cs="Times New Roman"/>
          <w:sz w:val="24"/>
          <w:szCs w:val="24"/>
        </w:rPr>
        <w:t xml:space="preserve">constraints. </w:t>
      </w:r>
      <w:r w:rsidR="00A20411">
        <w:rPr>
          <w:rFonts w:ascii="Times New Roman" w:eastAsia="Times New Roman" w:hAnsi="Times New Roman" w:cs="Times New Roman"/>
          <w:sz w:val="24"/>
          <w:szCs w:val="24"/>
        </w:rPr>
        <w:t>Surrogacy agencies such as t</w:t>
      </w:r>
      <w:r w:rsidR="00176277">
        <w:rPr>
          <w:rFonts w:ascii="Times New Roman" w:eastAsia="Times New Roman" w:hAnsi="Times New Roman" w:cs="Times New Roman"/>
          <w:sz w:val="24"/>
          <w:szCs w:val="24"/>
        </w:rPr>
        <w:t xml:space="preserve">hose in Nepal have </w:t>
      </w:r>
      <w:r w:rsidR="0020061E">
        <w:rPr>
          <w:rFonts w:ascii="Times New Roman" w:eastAsia="Times New Roman" w:hAnsi="Times New Roman" w:cs="Times New Roman"/>
          <w:sz w:val="24"/>
          <w:szCs w:val="24"/>
        </w:rPr>
        <w:t xml:space="preserve">allowed for many </w:t>
      </w:r>
      <w:r w:rsidR="00CA04A3">
        <w:rPr>
          <w:rFonts w:ascii="Times New Roman" w:eastAsia="Times New Roman" w:hAnsi="Times New Roman" w:cs="Times New Roman"/>
          <w:sz w:val="24"/>
          <w:szCs w:val="24"/>
        </w:rPr>
        <w:t xml:space="preserve">same-sex </w:t>
      </w:r>
      <w:r w:rsidR="0020061E">
        <w:rPr>
          <w:rFonts w:ascii="Times New Roman" w:eastAsia="Times New Roman" w:hAnsi="Times New Roman" w:cs="Times New Roman"/>
          <w:sz w:val="24"/>
          <w:szCs w:val="24"/>
        </w:rPr>
        <w:t>couples to</w:t>
      </w:r>
      <w:r w:rsidR="00AB34B0">
        <w:rPr>
          <w:rFonts w:ascii="Times New Roman" w:eastAsia="Times New Roman" w:hAnsi="Times New Roman" w:cs="Times New Roman"/>
          <w:sz w:val="24"/>
          <w:szCs w:val="24"/>
        </w:rPr>
        <w:t xml:space="preserve"> </w:t>
      </w:r>
      <w:r w:rsidR="00146E8A">
        <w:rPr>
          <w:rFonts w:ascii="Times New Roman" w:eastAsia="Times New Roman" w:hAnsi="Times New Roman" w:cs="Times New Roman"/>
          <w:sz w:val="24"/>
          <w:szCs w:val="24"/>
        </w:rPr>
        <w:t>gain access to</w:t>
      </w:r>
      <w:r w:rsidR="00D31991">
        <w:rPr>
          <w:rFonts w:ascii="Times New Roman" w:eastAsia="Times New Roman" w:hAnsi="Times New Roman" w:cs="Times New Roman"/>
          <w:sz w:val="24"/>
          <w:szCs w:val="24"/>
        </w:rPr>
        <w:t xml:space="preserve"> having their own </w:t>
      </w:r>
      <w:r w:rsidR="00C643BF">
        <w:rPr>
          <w:rFonts w:ascii="Times New Roman" w:eastAsia="Times New Roman" w:hAnsi="Times New Roman" w:cs="Times New Roman"/>
          <w:sz w:val="24"/>
          <w:szCs w:val="24"/>
        </w:rPr>
        <w:t>child but</w:t>
      </w:r>
      <w:r w:rsidR="00146E8A">
        <w:rPr>
          <w:rFonts w:ascii="Times New Roman" w:eastAsia="Times New Roman" w:hAnsi="Times New Roman" w:cs="Times New Roman"/>
          <w:sz w:val="24"/>
          <w:szCs w:val="24"/>
        </w:rPr>
        <w:t xml:space="preserve"> have also </w:t>
      </w:r>
      <w:r w:rsidR="008E799E">
        <w:rPr>
          <w:rFonts w:ascii="Times New Roman" w:eastAsia="Times New Roman" w:hAnsi="Times New Roman" w:cs="Times New Roman"/>
          <w:sz w:val="24"/>
          <w:szCs w:val="24"/>
        </w:rPr>
        <w:t xml:space="preserve">caused a considerable debate surrounding the </w:t>
      </w:r>
      <w:r w:rsidR="00BA1BF1">
        <w:rPr>
          <w:rFonts w:ascii="Times New Roman" w:eastAsia="Times New Roman" w:hAnsi="Times New Roman" w:cs="Times New Roman"/>
          <w:sz w:val="24"/>
          <w:szCs w:val="24"/>
        </w:rPr>
        <w:t xml:space="preserve">treatment of the women who participate as the surrogates. </w:t>
      </w:r>
      <w:r w:rsidR="00C9134D">
        <w:rPr>
          <w:rFonts w:ascii="Times New Roman" w:eastAsia="Times New Roman" w:hAnsi="Times New Roman" w:cs="Times New Roman"/>
          <w:sz w:val="24"/>
          <w:szCs w:val="24"/>
        </w:rPr>
        <w:t xml:space="preserve">Many have expressed concerns over the possible exploitation and </w:t>
      </w:r>
      <w:r w:rsidR="009C679A">
        <w:rPr>
          <w:rFonts w:ascii="Times New Roman" w:eastAsia="Times New Roman" w:hAnsi="Times New Roman" w:cs="Times New Roman"/>
          <w:sz w:val="24"/>
          <w:szCs w:val="24"/>
        </w:rPr>
        <w:t xml:space="preserve">mistreatment of these women. However, as highlighted through the works of both Adam Smith and Karl Marx, the current state of the world economy </w:t>
      </w:r>
      <w:r w:rsidR="00103450">
        <w:rPr>
          <w:rFonts w:ascii="Times New Roman" w:eastAsia="Times New Roman" w:hAnsi="Times New Roman" w:cs="Times New Roman"/>
          <w:sz w:val="24"/>
          <w:szCs w:val="24"/>
        </w:rPr>
        <w:t>only allows for a limited number of</w:t>
      </w:r>
      <w:r w:rsidR="0080215C">
        <w:rPr>
          <w:rFonts w:ascii="Times New Roman" w:eastAsia="Times New Roman" w:hAnsi="Times New Roman" w:cs="Times New Roman"/>
          <w:sz w:val="24"/>
          <w:szCs w:val="24"/>
        </w:rPr>
        <w:t xml:space="preserve"> op</w:t>
      </w:r>
      <w:r w:rsidR="00103450">
        <w:rPr>
          <w:rFonts w:ascii="Times New Roman" w:eastAsia="Times New Roman" w:hAnsi="Times New Roman" w:cs="Times New Roman"/>
          <w:sz w:val="24"/>
          <w:szCs w:val="24"/>
        </w:rPr>
        <w:t>tions</w:t>
      </w:r>
      <w:r w:rsidR="0080215C">
        <w:rPr>
          <w:rFonts w:ascii="Times New Roman" w:eastAsia="Times New Roman" w:hAnsi="Times New Roman" w:cs="Times New Roman"/>
          <w:sz w:val="24"/>
          <w:szCs w:val="24"/>
        </w:rPr>
        <w:t xml:space="preserve"> for</w:t>
      </w:r>
      <w:r w:rsidR="000B62C0">
        <w:rPr>
          <w:rFonts w:ascii="Times New Roman" w:eastAsia="Times New Roman" w:hAnsi="Times New Roman" w:cs="Times New Roman"/>
          <w:sz w:val="24"/>
          <w:szCs w:val="24"/>
        </w:rPr>
        <w:t xml:space="preserve"> </w:t>
      </w:r>
      <w:r w:rsidR="00103450">
        <w:rPr>
          <w:rFonts w:ascii="Times New Roman" w:eastAsia="Times New Roman" w:hAnsi="Times New Roman" w:cs="Times New Roman"/>
          <w:sz w:val="24"/>
          <w:szCs w:val="24"/>
        </w:rPr>
        <w:t xml:space="preserve">many </w:t>
      </w:r>
      <w:r w:rsidR="0080215C">
        <w:rPr>
          <w:rFonts w:ascii="Times New Roman" w:eastAsia="Times New Roman" w:hAnsi="Times New Roman" w:cs="Times New Roman"/>
          <w:sz w:val="24"/>
          <w:szCs w:val="24"/>
        </w:rPr>
        <w:t xml:space="preserve">women </w:t>
      </w:r>
      <w:r w:rsidR="000B62C0">
        <w:rPr>
          <w:rFonts w:ascii="Times New Roman" w:eastAsia="Times New Roman" w:hAnsi="Times New Roman" w:cs="Times New Roman"/>
          <w:sz w:val="24"/>
          <w:szCs w:val="24"/>
        </w:rPr>
        <w:t>of</w:t>
      </w:r>
      <w:r w:rsidR="0080215C">
        <w:rPr>
          <w:rFonts w:ascii="Times New Roman" w:eastAsia="Times New Roman" w:hAnsi="Times New Roman" w:cs="Times New Roman"/>
          <w:sz w:val="24"/>
          <w:szCs w:val="24"/>
        </w:rPr>
        <w:t xml:space="preserve"> India to support their families.</w:t>
      </w:r>
      <w:r w:rsidR="00B224C0">
        <w:rPr>
          <w:rFonts w:ascii="Times New Roman" w:eastAsia="Times New Roman" w:hAnsi="Times New Roman" w:cs="Times New Roman"/>
          <w:sz w:val="24"/>
          <w:szCs w:val="24"/>
        </w:rPr>
        <w:t xml:space="preserve"> By permitting surrogacy </w:t>
      </w:r>
      <w:r w:rsidR="0065062A">
        <w:rPr>
          <w:rFonts w:ascii="Times New Roman" w:eastAsia="Times New Roman" w:hAnsi="Times New Roman" w:cs="Times New Roman"/>
          <w:sz w:val="24"/>
          <w:szCs w:val="24"/>
        </w:rPr>
        <w:t xml:space="preserve">to continue to </w:t>
      </w:r>
      <w:r w:rsidR="00FC323C">
        <w:rPr>
          <w:rFonts w:ascii="Times New Roman" w:eastAsia="Times New Roman" w:hAnsi="Times New Roman" w:cs="Times New Roman"/>
          <w:sz w:val="24"/>
          <w:szCs w:val="24"/>
        </w:rPr>
        <w:t xml:space="preserve">be practiced in a humane way, Indian women </w:t>
      </w:r>
      <w:r w:rsidR="001632E5">
        <w:rPr>
          <w:rFonts w:ascii="Times New Roman" w:eastAsia="Times New Roman" w:hAnsi="Times New Roman" w:cs="Times New Roman"/>
          <w:sz w:val="24"/>
          <w:szCs w:val="24"/>
        </w:rPr>
        <w:t>will have</w:t>
      </w:r>
      <w:r w:rsidR="0017290F">
        <w:rPr>
          <w:rFonts w:ascii="Times New Roman" w:eastAsia="Times New Roman" w:hAnsi="Times New Roman" w:cs="Times New Roman"/>
          <w:sz w:val="24"/>
          <w:szCs w:val="24"/>
        </w:rPr>
        <w:t xml:space="preserve"> access to a safe choice that can grant them </w:t>
      </w:r>
      <w:r w:rsidR="00BB12BE">
        <w:rPr>
          <w:rFonts w:ascii="Times New Roman" w:eastAsia="Times New Roman" w:hAnsi="Times New Roman" w:cs="Times New Roman"/>
          <w:sz w:val="24"/>
          <w:szCs w:val="24"/>
        </w:rPr>
        <w:t>economic advancement</w:t>
      </w:r>
      <w:r w:rsidR="00B85EFB">
        <w:rPr>
          <w:rFonts w:ascii="Times New Roman" w:eastAsia="Times New Roman" w:hAnsi="Times New Roman" w:cs="Times New Roman"/>
          <w:sz w:val="24"/>
          <w:szCs w:val="24"/>
        </w:rPr>
        <w:t>.</w:t>
      </w:r>
    </w:p>
    <w:p w14:paraId="72C6BC5C" w14:textId="77777777" w:rsidR="005D3813" w:rsidRDefault="005D3813">
      <w:pPr>
        <w:spacing w:line="480" w:lineRule="auto"/>
        <w:rPr>
          <w:rFonts w:ascii="Times New Roman" w:eastAsia="Times New Roman" w:hAnsi="Times New Roman" w:cs="Times New Roman"/>
          <w:b/>
          <w:sz w:val="24"/>
          <w:szCs w:val="24"/>
        </w:rPr>
      </w:pPr>
    </w:p>
    <w:p w14:paraId="04136059" w14:textId="77777777" w:rsidR="005D3813" w:rsidRDefault="005D3813">
      <w:pPr>
        <w:spacing w:line="480" w:lineRule="auto"/>
        <w:rPr>
          <w:rFonts w:ascii="Times New Roman" w:eastAsia="Times New Roman" w:hAnsi="Times New Roman" w:cs="Times New Roman"/>
          <w:b/>
          <w:sz w:val="24"/>
          <w:szCs w:val="24"/>
        </w:rPr>
      </w:pPr>
    </w:p>
    <w:p w14:paraId="719D60E9" w14:textId="77777777" w:rsidR="005D3813" w:rsidRDefault="005D3813">
      <w:pPr>
        <w:spacing w:line="480" w:lineRule="auto"/>
        <w:rPr>
          <w:rFonts w:ascii="Times New Roman" w:eastAsia="Times New Roman" w:hAnsi="Times New Roman" w:cs="Times New Roman"/>
          <w:b/>
          <w:sz w:val="24"/>
          <w:szCs w:val="24"/>
        </w:rPr>
      </w:pPr>
    </w:p>
    <w:p w14:paraId="1DCA2CAF" w14:textId="77777777" w:rsidR="005D3813" w:rsidRDefault="005D3813">
      <w:pPr>
        <w:spacing w:line="480" w:lineRule="auto"/>
        <w:rPr>
          <w:rFonts w:ascii="Times New Roman" w:eastAsia="Times New Roman" w:hAnsi="Times New Roman" w:cs="Times New Roman"/>
          <w:b/>
          <w:sz w:val="24"/>
          <w:szCs w:val="24"/>
        </w:rPr>
      </w:pPr>
    </w:p>
    <w:p w14:paraId="3B3FF662" w14:textId="77777777" w:rsidR="005D3813" w:rsidRDefault="005D3813">
      <w:pPr>
        <w:spacing w:line="480" w:lineRule="auto"/>
        <w:rPr>
          <w:rFonts w:ascii="Times New Roman" w:eastAsia="Times New Roman" w:hAnsi="Times New Roman" w:cs="Times New Roman"/>
          <w:b/>
          <w:sz w:val="24"/>
          <w:szCs w:val="24"/>
        </w:rPr>
      </w:pPr>
    </w:p>
    <w:p w14:paraId="536FDE88" w14:textId="77777777" w:rsidR="005D3813" w:rsidRDefault="005D3813">
      <w:pPr>
        <w:spacing w:line="480" w:lineRule="auto"/>
        <w:rPr>
          <w:rFonts w:ascii="Times New Roman" w:eastAsia="Times New Roman" w:hAnsi="Times New Roman" w:cs="Times New Roman"/>
          <w:b/>
          <w:sz w:val="24"/>
          <w:szCs w:val="24"/>
        </w:rPr>
      </w:pPr>
    </w:p>
    <w:p w14:paraId="20D3FD7E" w14:textId="77777777" w:rsidR="005D3813" w:rsidRDefault="005D3813">
      <w:pPr>
        <w:spacing w:line="480" w:lineRule="auto"/>
        <w:rPr>
          <w:rFonts w:ascii="Times New Roman" w:eastAsia="Times New Roman" w:hAnsi="Times New Roman" w:cs="Times New Roman"/>
          <w:b/>
          <w:sz w:val="24"/>
          <w:szCs w:val="24"/>
        </w:rPr>
      </w:pPr>
    </w:p>
    <w:p w14:paraId="3274DD13" w14:textId="77777777" w:rsidR="005D3813" w:rsidRDefault="005D3813">
      <w:pPr>
        <w:spacing w:line="480" w:lineRule="auto"/>
        <w:rPr>
          <w:rFonts w:ascii="Times New Roman" w:eastAsia="Times New Roman" w:hAnsi="Times New Roman" w:cs="Times New Roman"/>
          <w:b/>
          <w:sz w:val="24"/>
          <w:szCs w:val="24"/>
        </w:rPr>
      </w:pPr>
    </w:p>
    <w:p w14:paraId="0D24EED6" w14:textId="77777777" w:rsidR="005D3813" w:rsidRDefault="005D3813">
      <w:pPr>
        <w:spacing w:line="480" w:lineRule="auto"/>
        <w:rPr>
          <w:rFonts w:ascii="Times New Roman" w:eastAsia="Times New Roman" w:hAnsi="Times New Roman" w:cs="Times New Roman"/>
          <w:b/>
          <w:sz w:val="24"/>
          <w:szCs w:val="24"/>
        </w:rPr>
      </w:pPr>
    </w:p>
    <w:p w14:paraId="00000014" w14:textId="17630378" w:rsidR="00D93ACB" w:rsidRDefault="00D93ACB">
      <w:pPr>
        <w:spacing w:line="480" w:lineRule="auto"/>
        <w:rPr>
          <w:rFonts w:ascii="Times New Roman" w:eastAsia="Times New Roman" w:hAnsi="Times New Roman" w:cs="Times New Roman"/>
          <w:sz w:val="24"/>
          <w:szCs w:val="24"/>
        </w:rPr>
      </w:pPr>
    </w:p>
    <w:p w14:paraId="00000015" w14:textId="77777777" w:rsidR="00D93ACB" w:rsidRDefault="0072325E">
      <w:pPr>
        <w:spacing w:before="240" w:after="240" w:line="48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Works Cited</w:t>
      </w:r>
    </w:p>
    <w:p w14:paraId="00000016" w14:textId="77777777" w:rsidR="00D93ACB" w:rsidRDefault="0072325E">
      <w:pPr>
        <w:spacing w:before="240" w:line="480" w:lineRule="auto"/>
        <w:ind w:right="-1376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Marx, Communist Manifesto, Preface to the English Edition of 1888</w:t>
      </w:r>
    </w:p>
    <w:p w14:paraId="00000017" w14:textId="77777777" w:rsidR="00D93ACB" w:rsidRDefault="0072325E">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Smith, Adam. </w:t>
      </w:r>
      <w:r>
        <w:rPr>
          <w:rFonts w:ascii="Times New Roman" w:eastAsia="Times New Roman" w:hAnsi="Times New Roman" w:cs="Times New Roman"/>
          <w:i/>
          <w:sz w:val="24"/>
          <w:szCs w:val="24"/>
          <w:highlight w:val="white"/>
        </w:rPr>
        <w:t>Wealth of Nations</w:t>
      </w:r>
      <w:r>
        <w:rPr>
          <w:rFonts w:ascii="Times New Roman" w:eastAsia="Times New Roman" w:hAnsi="Times New Roman" w:cs="Times New Roman"/>
          <w:sz w:val="24"/>
          <w:szCs w:val="24"/>
          <w:highlight w:val="white"/>
        </w:rPr>
        <w:t xml:space="preserve">. Classic House Books, 2009. </w:t>
      </w:r>
    </w:p>
    <w:p w14:paraId="00000018" w14:textId="77777777" w:rsidR="00D93ACB" w:rsidRDefault="0072325E">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Webster, Molly, and Abumrad, </w:t>
      </w:r>
      <w:proofErr w:type="spellStart"/>
      <w:r>
        <w:rPr>
          <w:rFonts w:ascii="Times New Roman" w:eastAsia="Times New Roman" w:hAnsi="Times New Roman" w:cs="Times New Roman"/>
          <w:sz w:val="24"/>
          <w:szCs w:val="24"/>
          <w:highlight w:val="white"/>
        </w:rPr>
        <w:t>Jad</w:t>
      </w:r>
      <w:proofErr w:type="spellEnd"/>
      <w:r>
        <w:rPr>
          <w:rFonts w:ascii="Times New Roman" w:eastAsia="Times New Roman" w:hAnsi="Times New Roman" w:cs="Times New Roman"/>
          <w:sz w:val="24"/>
          <w:szCs w:val="24"/>
          <w:highlight w:val="white"/>
        </w:rPr>
        <w:t xml:space="preserve">, hosts. “Birthstory: Radiolab.” </w:t>
      </w:r>
      <w:r>
        <w:rPr>
          <w:rFonts w:ascii="Times New Roman" w:eastAsia="Times New Roman" w:hAnsi="Times New Roman" w:cs="Times New Roman"/>
          <w:i/>
          <w:sz w:val="24"/>
          <w:szCs w:val="24"/>
          <w:highlight w:val="white"/>
        </w:rPr>
        <w:t>Radiolab</w:t>
      </w:r>
      <w:r>
        <w:rPr>
          <w:rFonts w:ascii="Times New Roman" w:eastAsia="Times New Roman" w:hAnsi="Times New Roman" w:cs="Times New Roman"/>
          <w:sz w:val="24"/>
          <w:szCs w:val="24"/>
          <w:highlight w:val="white"/>
        </w:rPr>
        <w:t xml:space="preserve">, WYNC Studios, 8 June 2018, https://www.wnycstudios.org/podcasts/radiolab/articles/birthstory2018. </w:t>
      </w:r>
    </w:p>
    <w:p w14:paraId="00000019" w14:textId="77777777" w:rsidR="00D93ACB" w:rsidRDefault="00D93ACB">
      <w:pPr>
        <w:spacing w:line="480" w:lineRule="auto"/>
        <w:rPr>
          <w:sz w:val="20"/>
          <w:szCs w:val="20"/>
          <w:highlight w:val="white"/>
        </w:rPr>
      </w:pPr>
    </w:p>
    <w:sectPr w:rsidR="00D93AC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ACB"/>
    <w:rsid w:val="0005201A"/>
    <w:rsid w:val="00071E20"/>
    <w:rsid w:val="000B62C0"/>
    <w:rsid w:val="00103450"/>
    <w:rsid w:val="00146E8A"/>
    <w:rsid w:val="001632E5"/>
    <w:rsid w:val="0017290F"/>
    <w:rsid w:val="00176277"/>
    <w:rsid w:val="001B224F"/>
    <w:rsid w:val="0020061E"/>
    <w:rsid w:val="00210ED4"/>
    <w:rsid w:val="00315136"/>
    <w:rsid w:val="00345767"/>
    <w:rsid w:val="003615A3"/>
    <w:rsid w:val="003F7685"/>
    <w:rsid w:val="004408FC"/>
    <w:rsid w:val="00480289"/>
    <w:rsid w:val="004D01C1"/>
    <w:rsid w:val="004D303F"/>
    <w:rsid w:val="005212AE"/>
    <w:rsid w:val="0052175C"/>
    <w:rsid w:val="00525DF5"/>
    <w:rsid w:val="00526262"/>
    <w:rsid w:val="005652EE"/>
    <w:rsid w:val="005D3813"/>
    <w:rsid w:val="005D38D9"/>
    <w:rsid w:val="0060038B"/>
    <w:rsid w:val="00604E22"/>
    <w:rsid w:val="0065062A"/>
    <w:rsid w:val="0066508E"/>
    <w:rsid w:val="00692255"/>
    <w:rsid w:val="006D7ED1"/>
    <w:rsid w:val="006F4442"/>
    <w:rsid w:val="0072325E"/>
    <w:rsid w:val="007540E5"/>
    <w:rsid w:val="007A7698"/>
    <w:rsid w:val="007B485F"/>
    <w:rsid w:val="007B589E"/>
    <w:rsid w:val="0080215C"/>
    <w:rsid w:val="00864E90"/>
    <w:rsid w:val="008D4F81"/>
    <w:rsid w:val="008E799E"/>
    <w:rsid w:val="008F1C90"/>
    <w:rsid w:val="008F2863"/>
    <w:rsid w:val="009129C8"/>
    <w:rsid w:val="00985221"/>
    <w:rsid w:val="00996EBA"/>
    <w:rsid w:val="009C679A"/>
    <w:rsid w:val="00A04AC6"/>
    <w:rsid w:val="00A11D29"/>
    <w:rsid w:val="00A20411"/>
    <w:rsid w:val="00A26224"/>
    <w:rsid w:val="00A37B6E"/>
    <w:rsid w:val="00A41AB6"/>
    <w:rsid w:val="00AB34B0"/>
    <w:rsid w:val="00AC3BEF"/>
    <w:rsid w:val="00AE475A"/>
    <w:rsid w:val="00B224C0"/>
    <w:rsid w:val="00B22BE2"/>
    <w:rsid w:val="00B85EFB"/>
    <w:rsid w:val="00BA1BF1"/>
    <w:rsid w:val="00BA215D"/>
    <w:rsid w:val="00BB12BE"/>
    <w:rsid w:val="00BD5F5A"/>
    <w:rsid w:val="00BE3DED"/>
    <w:rsid w:val="00C133E0"/>
    <w:rsid w:val="00C173B1"/>
    <w:rsid w:val="00C643BF"/>
    <w:rsid w:val="00C9134D"/>
    <w:rsid w:val="00CA04A3"/>
    <w:rsid w:val="00CC4058"/>
    <w:rsid w:val="00D22BF2"/>
    <w:rsid w:val="00D31991"/>
    <w:rsid w:val="00D44B33"/>
    <w:rsid w:val="00D93ACB"/>
    <w:rsid w:val="00E1764E"/>
    <w:rsid w:val="00E332E3"/>
    <w:rsid w:val="00E661A0"/>
    <w:rsid w:val="00E7417F"/>
    <w:rsid w:val="00EF68AA"/>
    <w:rsid w:val="00F761EE"/>
    <w:rsid w:val="00F819A4"/>
    <w:rsid w:val="00FC3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EBAD66"/>
  <w15:docId w15:val="{FF5CE9CF-1E2F-7747-848B-81F513481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1769</Words>
  <Characters>10086</Characters>
  <Application>Microsoft Office Word</Application>
  <DocSecurity>0</DocSecurity>
  <Lines>84</Lines>
  <Paragraphs>23</Paragraphs>
  <ScaleCrop>false</ScaleCrop>
  <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 Reyes</cp:lastModifiedBy>
  <cp:revision>2</cp:revision>
  <dcterms:created xsi:type="dcterms:W3CDTF">2022-12-20T02:33:00Z</dcterms:created>
  <dcterms:modified xsi:type="dcterms:W3CDTF">2022-12-20T02:33:00Z</dcterms:modified>
</cp:coreProperties>
</file>