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CC3" w:rsidRDefault="001C1CC3" w:rsidP="0023249C">
      <w:pPr>
        <w:jc w:val="center"/>
        <w:rPr>
          <w:b/>
          <w:sz w:val="40"/>
        </w:rPr>
      </w:pPr>
      <w:r>
        <w:rPr>
          <w:b/>
          <w:sz w:val="40"/>
        </w:rPr>
        <w:t>Atomic Emissions Spectra</w:t>
      </w:r>
    </w:p>
    <w:p w:rsidR="009C2E06" w:rsidRPr="001C1CC3" w:rsidRDefault="0023249C" w:rsidP="0023249C">
      <w:pPr>
        <w:jc w:val="center"/>
        <w:rPr>
          <w:b/>
          <w:sz w:val="40"/>
        </w:rPr>
      </w:pPr>
      <w:r w:rsidRPr="001C1CC3">
        <w:rPr>
          <w:b/>
          <w:sz w:val="40"/>
        </w:rPr>
        <w:t>Investigating the Bohr Model of the Atom</w:t>
      </w:r>
    </w:p>
    <w:p w:rsidR="001C1CC3" w:rsidRDefault="001C1CC3">
      <w:pPr>
        <w:rPr>
          <w:b/>
          <w:sz w:val="28"/>
        </w:rPr>
      </w:pPr>
    </w:p>
    <w:p w:rsidR="0023249C" w:rsidRPr="001C1CC3" w:rsidRDefault="001C1CC3">
      <w:pPr>
        <w:rPr>
          <w:b/>
          <w:sz w:val="28"/>
        </w:rPr>
      </w:pPr>
      <w:r w:rsidRPr="001C1CC3">
        <w:rPr>
          <w:b/>
          <w:sz w:val="28"/>
        </w:rPr>
        <w:t>INTRODUCTION:</w:t>
      </w:r>
    </w:p>
    <w:p w:rsidR="0023249C" w:rsidRPr="00F43262" w:rsidRDefault="0023249C">
      <w:r>
        <w:t xml:space="preserve">In 1913, Bohr proposed a new model of the atom in which electrons have stable, defined orbits around the nucleus. </w:t>
      </w:r>
      <w:r w:rsidR="00F43262">
        <w:t xml:space="preserve">Each orbit has a specific amount of energy associated with it, thus we call the electrons </w:t>
      </w:r>
      <w:r w:rsidR="00F43262">
        <w:rPr>
          <w:i/>
        </w:rPr>
        <w:t>quantized</w:t>
      </w:r>
      <w:r w:rsidR="00F43262">
        <w:t xml:space="preserve">.  If we add energy to the atom – if we </w:t>
      </w:r>
      <w:r w:rsidR="00F43262">
        <w:rPr>
          <w:i/>
        </w:rPr>
        <w:t>excite</w:t>
      </w:r>
      <w:r w:rsidR="00F43262">
        <w:t xml:space="preserve"> the electrons – we can bump electrons up to the next level.  As the electrons fall back to their more stable level, they emit a pulse of energy which we can see as light.  Each change in level </w:t>
      </w:r>
      <w:r w:rsidR="00772914">
        <w:t>releases</w:t>
      </w:r>
      <w:r w:rsidR="00F43262">
        <w:t xml:space="preserve"> a specific amount of energy, so the light we see from this change is constant for each different element – but each element is different from another.</w:t>
      </w:r>
    </w:p>
    <w:p w:rsidR="0023249C" w:rsidRDefault="00F43262" w:rsidP="0023249C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B9CDBC" wp14:editId="41167433">
                <wp:simplePos x="0" y="0"/>
                <wp:positionH relativeFrom="column">
                  <wp:posOffset>3171825</wp:posOffset>
                </wp:positionH>
                <wp:positionV relativeFrom="paragraph">
                  <wp:posOffset>1206500</wp:posOffset>
                </wp:positionV>
                <wp:extent cx="1752600" cy="3810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262" w:rsidRPr="00F43262" w:rsidRDefault="00F43262">
                            <w:pPr>
                              <w:rPr>
                                <w:sz w:val="18"/>
                              </w:rPr>
                            </w:pPr>
                            <w:r w:rsidRPr="00F43262">
                              <w:rPr>
                                <w:sz w:val="18"/>
                              </w:rPr>
                              <w:t>Bohr model of the atom, with n= the energy levels of the electrons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B9CD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9.75pt;margin-top:95pt;width:138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">
                <v:textbox>
                  <w:txbxContent>
                    <w:p w:rsidR="00F43262" w:rsidRPr="00F43262" w:rsidRDefault="00F43262">
                      <w:pPr>
                        <w:rPr>
                          <w:sz w:val="18"/>
                        </w:rPr>
                      </w:pPr>
                      <w:r w:rsidRPr="00F43262">
                        <w:rPr>
                          <w:sz w:val="18"/>
                        </w:rPr>
                        <w:t>Bohr model of the atom, with n= the energy levels of the electrons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3249C">
        <w:rPr>
          <w:noProof/>
        </w:rPr>
        <w:drawing>
          <wp:inline distT="0" distB="0" distL="0" distR="0" wp14:anchorId="191D23CC" wp14:editId="0DF2F791">
            <wp:extent cx="1952625" cy="1700673"/>
            <wp:effectExtent l="0" t="0" r="0" b="0"/>
            <wp:docPr id="1" name="Picture 1" title="Bohr model of at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70218" cy="1715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249C" w:rsidRDefault="0023249C" w:rsidP="0023249C">
      <w:pPr>
        <w:jc w:val="center"/>
        <w:rPr>
          <w:sz w:val="14"/>
        </w:rPr>
      </w:pPr>
      <w:r w:rsidRPr="0023249C">
        <w:rPr>
          <w:sz w:val="14"/>
        </w:rPr>
        <w:t xml:space="preserve">By </w:t>
      </w:r>
      <w:proofErr w:type="spellStart"/>
      <w:r w:rsidRPr="0023249C">
        <w:rPr>
          <w:sz w:val="14"/>
        </w:rPr>
        <w:t>JabberWok</w:t>
      </w:r>
      <w:proofErr w:type="spellEnd"/>
      <w:r w:rsidRPr="0023249C">
        <w:rPr>
          <w:sz w:val="14"/>
        </w:rPr>
        <w:t xml:space="preserve">, CC BY-SA 3.0, </w:t>
      </w:r>
      <w:hyperlink r:id="rId6" w:history="1">
        <w:r w:rsidRPr="00C628EA">
          <w:rPr>
            <w:rStyle w:val="Hyperlink"/>
            <w:sz w:val="14"/>
          </w:rPr>
          <w:t>https://commons.wikimedia.org/w/index.php?curid=2639910</w:t>
        </w:r>
      </w:hyperlink>
    </w:p>
    <w:p w:rsidR="00304155" w:rsidRDefault="00304155" w:rsidP="0023249C"/>
    <w:p w:rsidR="00304155" w:rsidRDefault="00304155" w:rsidP="0023249C">
      <w:r>
        <w:rPr>
          <w:noProof/>
        </w:rPr>
        <w:drawing>
          <wp:inline distT="0" distB="0" distL="0" distR="0" wp14:anchorId="0AA4EFC3" wp14:editId="016C885B">
            <wp:extent cx="2571750" cy="784860"/>
            <wp:effectExtent l="0" t="0" r="0" b="0"/>
            <wp:docPr id="2" name="Picture 2" title="hydrogen spect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9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1CC3">
        <w:tab/>
      </w:r>
      <w:r>
        <w:t xml:space="preserve"> </w:t>
      </w:r>
      <w:r>
        <w:rPr>
          <w:noProof/>
        </w:rPr>
        <w:drawing>
          <wp:inline distT="0" distB="0" distL="0" distR="0">
            <wp:extent cx="2962275" cy="779145"/>
            <wp:effectExtent l="0" t="0" r="9525" b="1905"/>
            <wp:docPr id="3" name="Picture 3" descr="https://upload.wikimedia.org/wikipedia/commons/thumb/5/52/Emission_spectrum-Fe.svg/1920px-Emission_spectrum-Fe.svg.png" title="iron spect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5/52/Emission_spectrum-Fe.svg/1920px-Emission_spectrum-Fe.sv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763" cy="779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155" w:rsidRDefault="00304155" w:rsidP="001C1CC3">
      <w:r>
        <w:t>Emissions spectra lines for hydrogen</w:t>
      </w:r>
      <w:r>
        <w:tab/>
      </w:r>
      <w:r>
        <w:tab/>
      </w:r>
      <w:r w:rsidR="001C1CC3">
        <w:tab/>
      </w:r>
      <w:r>
        <w:t>Emission spectra lines for iron</w:t>
      </w:r>
    </w:p>
    <w:p w:rsidR="00304155" w:rsidRDefault="00304155" w:rsidP="0023249C"/>
    <w:p w:rsidR="0002057C" w:rsidRPr="001C1CC3" w:rsidRDefault="0002057C" w:rsidP="0002057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C1CC3">
        <w:rPr>
          <w:rFonts w:cstheme="minorHAnsi"/>
        </w:rPr>
        <w:t>This means that the color produced by excited atoms is actually a series of discrete</w:t>
      </w:r>
      <w:r w:rsidR="001C1CC3">
        <w:rPr>
          <w:rFonts w:cstheme="minorHAnsi"/>
        </w:rPr>
        <w:t xml:space="preserve"> </w:t>
      </w:r>
      <w:r w:rsidRPr="001C1CC3">
        <w:rPr>
          <w:rFonts w:cstheme="minorHAnsi"/>
        </w:rPr>
        <w:t>emission lines. Each emission describes one quantum path that an electron can take after it</w:t>
      </w:r>
      <w:r w:rsidR="001C1CC3">
        <w:rPr>
          <w:rFonts w:cstheme="minorHAnsi"/>
        </w:rPr>
        <w:t xml:space="preserve"> </w:t>
      </w:r>
      <w:r w:rsidRPr="001C1CC3">
        <w:rPr>
          <w:rFonts w:cstheme="minorHAnsi"/>
        </w:rPr>
        <w:t>absorbs energy. Each element has a unique set of emission lines because each</w:t>
      </w:r>
      <w:r w:rsidR="001C1CC3">
        <w:rPr>
          <w:rFonts w:cstheme="minorHAnsi"/>
        </w:rPr>
        <w:t xml:space="preserve"> </w:t>
      </w:r>
      <w:r w:rsidRPr="001C1CC3">
        <w:rPr>
          <w:rFonts w:cstheme="minorHAnsi"/>
        </w:rPr>
        <w:t xml:space="preserve">element’s electrons have a unique quantized </w:t>
      </w:r>
      <w:r w:rsidR="00772914">
        <w:rPr>
          <w:rFonts w:cstheme="minorHAnsi"/>
        </w:rPr>
        <w:t>d</w:t>
      </w:r>
      <w:r w:rsidRPr="001C1CC3">
        <w:rPr>
          <w:rFonts w:cstheme="minorHAnsi"/>
        </w:rPr>
        <w:t>istribution around the nucleus.</w:t>
      </w:r>
    </w:p>
    <w:p w:rsidR="0002057C" w:rsidRPr="001C1CC3" w:rsidRDefault="0002057C" w:rsidP="0002057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2057C" w:rsidRPr="001C1CC3" w:rsidRDefault="0002057C" w:rsidP="0002057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C1CC3">
        <w:rPr>
          <w:rFonts w:cstheme="minorHAnsi"/>
        </w:rPr>
        <w:t xml:space="preserve">The energy and wavelength of the light is described by the equation E = </w:t>
      </w:r>
      <w:proofErr w:type="spellStart"/>
      <w:r w:rsidRPr="001C1CC3">
        <w:rPr>
          <w:rFonts w:cstheme="minorHAnsi"/>
        </w:rPr>
        <w:t>hc</w:t>
      </w:r>
      <w:proofErr w:type="spellEnd"/>
      <w:r w:rsidRPr="001C1CC3">
        <w:rPr>
          <w:rFonts w:cstheme="minorHAnsi"/>
        </w:rPr>
        <w:t>/λ, where λ is the</w:t>
      </w:r>
      <w:r w:rsidR="001C1CC3">
        <w:rPr>
          <w:rFonts w:cstheme="minorHAnsi"/>
        </w:rPr>
        <w:t xml:space="preserve"> </w:t>
      </w:r>
      <w:r w:rsidRPr="001C1CC3">
        <w:rPr>
          <w:rFonts w:cstheme="minorHAnsi"/>
        </w:rPr>
        <w:t>wavelength, h is Planck's constant (6.63 × 10</w:t>
      </w:r>
      <w:r w:rsidRPr="00772914">
        <w:rPr>
          <w:rFonts w:cstheme="minorHAnsi"/>
          <w:vertAlign w:val="superscript"/>
        </w:rPr>
        <w:t>-34</w:t>
      </w:r>
      <w:r w:rsidRPr="001C1CC3">
        <w:rPr>
          <w:rFonts w:cstheme="minorHAnsi"/>
        </w:rPr>
        <w:t xml:space="preserve"> J sec), and c is the speed of light (3.00 × 10</w:t>
      </w:r>
      <w:r w:rsidRPr="00772914">
        <w:rPr>
          <w:rFonts w:cstheme="minorHAnsi"/>
          <w:vertAlign w:val="superscript"/>
        </w:rPr>
        <w:t>8</w:t>
      </w:r>
      <w:r w:rsidR="001C1CC3">
        <w:rPr>
          <w:rFonts w:cstheme="minorHAnsi"/>
        </w:rPr>
        <w:t xml:space="preserve"> </w:t>
      </w:r>
      <w:r w:rsidRPr="001C1CC3">
        <w:rPr>
          <w:rFonts w:cstheme="minorHAnsi"/>
        </w:rPr>
        <w:t xml:space="preserve">m/sec). If you capture the image of light emitted by an element that has been energized, the color your eyes see can be broken </w:t>
      </w:r>
      <w:r w:rsidRPr="001C1CC3">
        <w:rPr>
          <w:rFonts w:cstheme="minorHAnsi"/>
        </w:rPr>
        <w:lastRenderedPageBreak/>
        <w:t>down into a set of emission lines, and the emission lines are</w:t>
      </w:r>
      <w:r w:rsidR="001C1CC3">
        <w:rPr>
          <w:rFonts w:cstheme="minorHAnsi"/>
        </w:rPr>
        <w:t xml:space="preserve"> </w:t>
      </w:r>
      <w:r w:rsidRPr="001C1CC3">
        <w:rPr>
          <w:rFonts w:cstheme="minorHAnsi"/>
        </w:rPr>
        <w:t>mathematically described by the equation shown above.</w:t>
      </w:r>
    </w:p>
    <w:p w:rsidR="0002057C" w:rsidRPr="001C1CC3" w:rsidRDefault="0002057C" w:rsidP="0002057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0554C" w:rsidRPr="001C1CC3" w:rsidRDefault="001C1CC3" w:rsidP="0002057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We can use this information in a variety of ways.  One common use for studying emission spectra is in astronomy.  We can determine the chemical composition of stars by looking at their emission spectra. With a little more information, we can also determine the </w:t>
      </w:r>
      <w:r w:rsidR="00772914">
        <w:rPr>
          <w:rFonts w:cstheme="minorHAnsi"/>
        </w:rPr>
        <w:t xml:space="preserve">star’s </w:t>
      </w:r>
      <w:r>
        <w:rPr>
          <w:rFonts w:cstheme="minorHAnsi"/>
        </w:rPr>
        <w:t>temperat</w:t>
      </w:r>
      <w:r w:rsidR="00772914">
        <w:rPr>
          <w:rFonts w:cstheme="minorHAnsi"/>
        </w:rPr>
        <w:t>ure</w:t>
      </w:r>
      <w:r>
        <w:rPr>
          <w:rFonts w:cstheme="minorHAnsi"/>
        </w:rPr>
        <w:t xml:space="preserve">, mass, </w:t>
      </w:r>
      <w:r w:rsidR="00A434C2">
        <w:rPr>
          <w:rFonts w:cstheme="minorHAnsi"/>
        </w:rPr>
        <w:t>density, and even motion</w:t>
      </w:r>
      <w:r>
        <w:rPr>
          <w:rFonts w:cstheme="minorHAnsi"/>
        </w:rPr>
        <w:t>. Another similar use is to identify the components of an unknown mixture.</w:t>
      </w:r>
    </w:p>
    <w:p w:rsidR="0050554C" w:rsidRPr="001C1CC3" w:rsidRDefault="0050554C" w:rsidP="0002057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3249C" w:rsidRPr="001C1CC3" w:rsidRDefault="0002057C" w:rsidP="001C1CC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C1CC3">
        <w:rPr>
          <w:rFonts w:cstheme="minorHAnsi"/>
        </w:rPr>
        <w:t>In this experiment, you will use a spectrometer to measure the light emission produced by several gaseous elements as they are energized in tubes. You will use this information</w:t>
      </w:r>
      <w:r w:rsidR="001C1CC3">
        <w:rPr>
          <w:rFonts w:cstheme="minorHAnsi"/>
        </w:rPr>
        <w:t xml:space="preserve"> </w:t>
      </w:r>
      <w:r w:rsidRPr="001C1CC3">
        <w:rPr>
          <w:rFonts w:cstheme="minorHAnsi"/>
        </w:rPr>
        <w:t>to draw comparisons between the various gases that you test, and to identify an unknown gas.</w:t>
      </w:r>
    </w:p>
    <w:p w:rsidR="0002057C" w:rsidRPr="001C1CC3" w:rsidRDefault="0002057C" w:rsidP="0002057C">
      <w:pPr>
        <w:rPr>
          <w:rFonts w:cstheme="minorHAnsi"/>
        </w:rPr>
      </w:pPr>
    </w:p>
    <w:p w:rsidR="0002057C" w:rsidRPr="001C1CC3" w:rsidRDefault="0002057C" w:rsidP="0002057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</w:rPr>
      </w:pPr>
      <w:r w:rsidRPr="001C1CC3">
        <w:rPr>
          <w:rFonts w:cstheme="minorHAnsi"/>
          <w:b/>
          <w:bCs/>
          <w:sz w:val="28"/>
        </w:rPr>
        <w:t>OBJECTIVES</w:t>
      </w:r>
    </w:p>
    <w:p w:rsidR="0002057C" w:rsidRPr="001C1CC3" w:rsidRDefault="0002057C" w:rsidP="0002057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C1CC3">
        <w:rPr>
          <w:rFonts w:cstheme="minorHAnsi"/>
        </w:rPr>
        <w:t>In this experiment, you will</w:t>
      </w:r>
    </w:p>
    <w:p w:rsidR="0002057C" w:rsidRPr="001C1CC3" w:rsidRDefault="0002057C" w:rsidP="0002057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C1CC3">
        <w:rPr>
          <w:rFonts w:cstheme="minorHAnsi"/>
        </w:rPr>
        <w:t xml:space="preserve">• Measure the emission spectrum of various </w:t>
      </w:r>
      <w:r w:rsidR="001C1CC3">
        <w:rPr>
          <w:rFonts w:cstheme="minorHAnsi"/>
        </w:rPr>
        <w:t>gaseous elements</w:t>
      </w:r>
      <w:r w:rsidRPr="001C1CC3">
        <w:rPr>
          <w:rFonts w:cstheme="minorHAnsi"/>
        </w:rPr>
        <w:t>.</w:t>
      </w:r>
    </w:p>
    <w:p w:rsidR="0002057C" w:rsidRDefault="0002057C" w:rsidP="0002057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C1CC3">
        <w:rPr>
          <w:rFonts w:cstheme="minorHAnsi"/>
        </w:rPr>
        <w:t>• Char</w:t>
      </w:r>
      <w:r w:rsidR="00A434C2">
        <w:rPr>
          <w:rFonts w:cstheme="minorHAnsi"/>
        </w:rPr>
        <w:t>acterize the emission spectra</w:t>
      </w:r>
      <w:r w:rsidRPr="001C1CC3">
        <w:rPr>
          <w:rFonts w:cstheme="minorHAnsi"/>
        </w:rPr>
        <w:t xml:space="preserve"> produced by various</w:t>
      </w:r>
      <w:r w:rsidR="001C1CC3">
        <w:rPr>
          <w:rFonts w:cstheme="minorHAnsi"/>
        </w:rPr>
        <w:t xml:space="preserve"> gaseous</w:t>
      </w:r>
      <w:r w:rsidRPr="001C1CC3">
        <w:rPr>
          <w:rFonts w:cstheme="minorHAnsi"/>
        </w:rPr>
        <w:t xml:space="preserve"> elements.</w:t>
      </w:r>
    </w:p>
    <w:p w:rsidR="001C1CC3" w:rsidRDefault="001C1CC3" w:rsidP="001C1CC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C1CC3">
        <w:rPr>
          <w:rFonts w:cstheme="minorHAnsi"/>
        </w:rPr>
        <w:t xml:space="preserve">• </w:t>
      </w:r>
      <w:r>
        <w:rPr>
          <w:rFonts w:cstheme="minorHAnsi"/>
        </w:rPr>
        <w:t>Identify an unknown gas</w:t>
      </w:r>
      <w:r w:rsidRPr="001C1CC3">
        <w:rPr>
          <w:rFonts w:cstheme="minorHAnsi"/>
        </w:rPr>
        <w:t>.</w:t>
      </w:r>
    </w:p>
    <w:p w:rsidR="001C1CC3" w:rsidRPr="001C1CC3" w:rsidRDefault="001C1CC3" w:rsidP="0002057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1C1CC3" w:rsidRDefault="001C1CC3" w:rsidP="0002057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02057C" w:rsidRPr="001C1CC3" w:rsidRDefault="0002057C" w:rsidP="0002057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</w:rPr>
      </w:pPr>
      <w:r w:rsidRPr="001C1CC3">
        <w:rPr>
          <w:rFonts w:cstheme="minorHAnsi"/>
          <w:b/>
          <w:bCs/>
          <w:sz w:val="28"/>
        </w:rPr>
        <w:t>MATERIALS</w:t>
      </w:r>
    </w:p>
    <w:p w:rsidR="0002057C" w:rsidRPr="001C1CC3" w:rsidRDefault="001C1CC3" w:rsidP="0002057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Vernier Spectrometer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Vernier </w:t>
      </w:r>
      <w:proofErr w:type="spellStart"/>
      <w:r w:rsidR="0002057C" w:rsidRPr="001C1CC3">
        <w:rPr>
          <w:rFonts w:cstheme="minorHAnsi"/>
        </w:rPr>
        <w:t>LabQuest</w:t>
      </w:r>
      <w:proofErr w:type="spellEnd"/>
      <w:r w:rsidR="0002057C" w:rsidRPr="001C1CC3">
        <w:rPr>
          <w:rFonts w:cstheme="minorHAnsi"/>
        </w:rPr>
        <w:t xml:space="preserve"> </w:t>
      </w:r>
    </w:p>
    <w:p w:rsidR="001C1CC3" w:rsidRPr="001C1CC3" w:rsidRDefault="001C1CC3" w:rsidP="001C1CC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Vernier </w:t>
      </w:r>
      <w:proofErr w:type="spellStart"/>
      <w:r>
        <w:rPr>
          <w:rFonts w:cstheme="minorHAnsi"/>
        </w:rPr>
        <w:t>SpectroVis</w:t>
      </w:r>
      <w:proofErr w:type="spellEnd"/>
      <w:r>
        <w:rPr>
          <w:rFonts w:cstheme="minorHAnsi"/>
        </w:rPr>
        <w:t xml:space="preserve"> optical fiber</w:t>
      </w:r>
      <w:r w:rsidR="0002057C" w:rsidRPr="001C1CC3">
        <w:rPr>
          <w:rFonts w:cstheme="minorHAnsi"/>
        </w:rPr>
        <w:t xml:space="preserve"> </w:t>
      </w:r>
      <w:r>
        <w:rPr>
          <w:rFonts w:cstheme="minorHAnsi"/>
        </w:rPr>
        <w:tab/>
      </w:r>
      <w:r>
        <w:rPr>
          <w:rFonts w:cstheme="minorHAnsi"/>
        </w:rPr>
        <w:tab/>
        <w:t>Vernier spectrum tube carousel</w:t>
      </w:r>
    </w:p>
    <w:p w:rsidR="0002057C" w:rsidRPr="001C1CC3" w:rsidRDefault="0002057C" w:rsidP="0002057C">
      <w:pPr>
        <w:rPr>
          <w:rFonts w:cstheme="minorHAnsi"/>
        </w:rPr>
      </w:pPr>
    </w:p>
    <w:p w:rsidR="0002057C" w:rsidRPr="001C1CC3" w:rsidRDefault="0002057C" w:rsidP="0002057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1C1CC3">
        <w:rPr>
          <w:rFonts w:cstheme="minorHAnsi"/>
          <w:b/>
          <w:bCs/>
        </w:rPr>
        <w:t>PROCEDURE</w:t>
      </w:r>
    </w:p>
    <w:p w:rsidR="0002057C" w:rsidRPr="00DC1831" w:rsidRDefault="00DC1831" w:rsidP="00DC183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DC1831">
        <w:rPr>
          <w:rFonts w:cstheme="minorHAnsi"/>
        </w:rPr>
        <w:t xml:space="preserve">Turn on the </w:t>
      </w:r>
      <w:proofErr w:type="spellStart"/>
      <w:r w:rsidRPr="00DC1831">
        <w:rPr>
          <w:rFonts w:cstheme="minorHAnsi"/>
        </w:rPr>
        <w:t>LabQuest</w:t>
      </w:r>
      <w:proofErr w:type="spellEnd"/>
      <w:r w:rsidRPr="00DC1831">
        <w:rPr>
          <w:rFonts w:cstheme="minorHAnsi"/>
        </w:rPr>
        <w:t>.</w:t>
      </w:r>
    </w:p>
    <w:p w:rsidR="0002057C" w:rsidRPr="00DC1831" w:rsidRDefault="00DC1831" w:rsidP="00DC183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DC1831">
        <w:rPr>
          <w:rFonts w:cstheme="minorHAnsi"/>
        </w:rPr>
        <w:t xml:space="preserve">Use the USB cable to connect the spectrometer to your </w:t>
      </w:r>
      <w:proofErr w:type="spellStart"/>
      <w:r w:rsidRPr="00DC1831">
        <w:rPr>
          <w:rFonts w:cstheme="minorHAnsi"/>
        </w:rPr>
        <w:t>LabQuest</w:t>
      </w:r>
      <w:proofErr w:type="spellEnd"/>
      <w:r w:rsidRPr="00DC1831">
        <w:rPr>
          <w:rFonts w:cstheme="minorHAnsi"/>
        </w:rPr>
        <w:t xml:space="preserve">. Insert the Optical Fiber into the cuvette holder of the </w:t>
      </w:r>
      <w:r w:rsidR="00B72909">
        <w:rPr>
          <w:rFonts w:cstheme="minorHAnsi"/>
        </w:rPr>
        <w:t>spectrometer</w:t>
      </w:r>
      <w:r w:rsidRPr="00DC1831">
        <w:rPr>
          <w:rFonts w:cstheme="minorHAnsi"/>
        </w:rPr>
        <w:t>, matching up the directional arrows.</w:t>
      </w:r>
    </w:p>
    <w:p w:rsidR="0002057C" w:rsidRPr="00DC1831" w:rsidRDefault="00A434C2" w:rsidP="00DC183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On the </w:t>
      </w:r>
      <w:proofErr w:type="spellStart"/>
      <w:r>
        <w:rPr>
          <w:rFonts w:cstheme="minorHAnsi"/>
        </w:rPr>
        <w:t>LabQuest</w:t>
      </w:r>
      <w:proofErr w:type="spellEnd"/>
      <w:r>
        <w:rPr>
          <w:rFonts w:cstheme="minorHAnsi"/>
        </w:rPr>
        <w:t>, t</w:t>
      </w:r>
      <w:r w:rsidR="00DC1831" w:rsidRPr="00DC1831">
        <w:rPr>
          <w:rFonts w:cstheme="minorHAnsi"/>
        </w:rPr>
        <w:t xml:space="preserve">ap on the red box that reads “spectrometer” and choose Change Units </w:t>
      </w:r>
      <w:r w:rsidR="00DC1831" w:rsidRPr="00DC1831">
        <w:rPr>
          <w:rFonts w:ascii="Arial" w:hAnsi="Arial" w:cs="Arial"/>
        </w:rPr>
        <w:t>►</w:t>
      </w:r>
      <w:r w:rsidR="00DC1831" w:rsidRPr="00DC1831">
        <w:rPr>
          <w:rFonts w:cstheme="minorHAnsi"/>
        </w:rPr>
        <w:t xml:space="preserve"> Intensity.</w:t>
      </w:r>
    </w:p>
    <w:p w:rsidR="0002057C" w:rsidRDefault="00DC1831" w:rsidP="00DC183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Insert the optical fiber into the fiber holder on the spectrum tube carousel</w:t>
      </w:r>
      <w:r w:rsidR="0002057C" w:rsidRPr="00DC1831">
        <w:rPr>
          <w:rFonts w:cstheme="minorHAnsi"/>
        </w:rPr>
        <w:t>.</w:t>
      </w:r>
      <w:r>
        <w:rPr>
          <w:rFonts w:cstheme="minorHAnsi"/>
        </w:rPr>
        <w:t xml:space="preserve">  </w:t>
      </w:r>
    </w:p>
    <w:p w:rsidR="00DC1831" w:rsidRDefault="00DC1831" w:rsidP="00DC183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Rotate (carefully!) the spectrum tube carousel to the first gas listed on your data table (next page), then turn on the carousel power.</w:t>
      </w:r>
    </w:p>
    <w:p w:rsidR="00DC1831" w:rsidRPr="00DC1831" w:rsidRDefault="00DC1831" w:rsidP="00DC183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Use the spectroscope to look at the emission spectrum lines of the gas.  Write down the colors in your data table.</w:t>
      </w:r>
    </w:p>
    <w:p w:rsidR="0002057C" w:rsidRPr="00DC1831" w:rsidRDefault="0002057C" w:rsidP="00DC183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DC1831">
        <w:rPr>
          <w:rFonts w:cstheme="minorHAnsi"/>
        </w:rPr>
        <w:t xml:space="preserve">Measure the emission spectrum of </w:t>
      </w:r>
      <w:r w:rsidR="00DC1831">
        <w:rPr>
          <w:rFonts w:cstheme="minorHAnsi"/>
        </w:rPr>
        <w:t>the first gas</w:t>
      </w:r>
      <w:r w:rsidRPr="00DC1831">
        <w:rPr>
          <w:rFonts w:cstheme="minorHAnsi"/>
        </w:rPr>
        <w:t xml:space="preserve">. </w:t>
      </w:r>
    </w:p>
    <w:p w:rsidR="00DC1831" w:rsidRDefault="0002057C" w:rsidP="00DC183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DC1831">
        <w:rPr>
          <w:rFonts w:cstheme="minorHAnsi"/>
        </w:rPr>
        <w:t xml:space="preserve">Click </w:t>
      </w:r>
      <w:r w:rsidR="00DC1831" w:rsidRPr="00DC1831">
        <w:rPr>
          <w:rFonts w:ascii="Arial" w:hAnsi="Arial" w:cs="Arial"/>
        </w:rPr>
        <w:t>►</w:t>
      </w:r>
      <w:r w:rsidRPr="00DC1831">
        <w:rPr>
          <w:rFonts w:cstheme="minorHAnsi"/>
        </w:rPr>
        <w:t xml:space="preserve"> Collect.</w:t>
      </w:r>
    </w:p>
    <w:p w:rsidR="0002057C" w:rsidRPr="00DC1831" w:rsidRDefault="0002057C" w:rsidP="00DC183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DC1831">
        <w:rPr>
          <w:rFonts w:cstheme="minorHAnsi"/>
        </w:rPr>
        <w:t xml:space="preserve">If the graph does not show a series of peaks, </w:t>
      </w:r>
      <w:r w:rsidR="00DC1831">
        <w:rPr>
          <w:rFonts w:cstheme="minorHAnsi"/>
        </w:rPr>
        <w:t>check your setup and/or ask for help.</w:t>
      </w:r>
    </w:p>
    <w:p w:rsidR="00DC1831" w:rsidRDefault="0002057C" w:rsidP="00DC183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DC1831">
        <w:rPr>
          <w:rFonts w:cstheme="minorHAnsi"/>
        </w:rPr>
        <w:t xml:space="preserve">When you achieve a satisfactory graph, click </w:t>
      </w:r>
      <w:r w:rsidR="00DC1831" w:rsidRPr="00DC1831">
        <w:rPr>
          <w:rFonts w:ascii="Arial" w:hAnsi="Arial" w:cs="Arial"/>
        </w:rPr>
        <w:t>►</w:t>
      </w:r>
      <w:r w:rsidRPr="00DC1831">
        <w:rPr>
          <w:rFonts w:cstheme="minorHAnsi"/>
        </w:rPr>
        <w:t xml:space="preserve">Collect. </w:t>
      </w:r>
    </w:p>
    <w:p w:rsidR="0002057C" w:rsidRPr="00DC1831" w:rsidRDefault="00DC1831" w:rsidP="00DC1831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Use the stylus to tap on the first peak on your graph.  At the bottom right of the screen you will see the wavelength (in nm) associated with that peak. </w:t>
      </w:r>
      <w:r w:rsidR="0002057C" w:rsidRPr="00DC1831">
        <w:rPr>
          <w:rFonts w:cstheme="minorHAnsi"/>
        </w:rPr>
        <w:t xml:space="preserve">Write </w:t>
      </w:r>
      <w:r>
        <w:rPr>
          <w:rFonts w:cstheme="minorHAnsi"/>
        </w:rPr>
        <w:t xml:space="preserve">it </w:t>
      </w:r>
      <w:r w:rsidR="0002057C" w:rsidRPr="00DC1831">
        <w:rPr>
          <w:rFonts w:cstheme="minorHAnsi"/>
        </w:rPr>
        <w:t xml:space="preserve">down </w:t>
      </w:r>
      <w:r>
        <w:rPr>
          <w:rFonts w:cstheme="minorHAnsi"/>
        </w:rPr>
        <w:t>in your data table.  Repeat for all remaining peaks on the graph.</w:t>
      </w:r>
    </w:p>
    <w:p w:rsidR="0002057C" w:rsidRPr="00DC1831" w:rsidRDefault="0002057C" w:rsidP="00DC1831">
      <w:pPr>
        <w:pStyle w:val="ListParagraph"/>
        <w:numPr>
          <w:ilvl w:val="0"/>
          <w:numId w:val="1"/>
        </w:numPr>
        <w:rPr>
          <w:rFonts w:cstheme="minorHAnsi"/>
        </w:rPr>
      </w:pPr>
      <w:r w:rsidRPr="00DC1831">
        <w:rPr>
          <w:rFonts w:cstheme="minorHAnsi"/>
        </w:rPr>
        <w:t xml:space="preserve">Repeat Steps </w:t>
      </w:r>
      <w:r w:rsidR="00DC1831">
        <w:rPr>
          <w:rFonts w:cstheme="minorHAnsi"/>
        </w:rPr>
        <w:t>6-8</w:t>
      </w:r>
      <w:r w:rsidRPr="00DC1831">
        <w:rPr>
          <w:rFonts w:cstheme="minorHAnsi"/>
        </w:rPr>
        <w:t xml:space="preserve"> with the remaining </w:t>
      </w:r>
      <w:r w:rsidR="00DC1831">
        <w:rPr>
          <w:rFonts w:cstheme="minorHAnsi"/>
        </w:rPr>
        <w:t>gas tubes</w:t>
      </w:r>
      <w:r w:rsidRPr="00DC1831">
        <w:rPr>
          <w:rFonts w:cstheme="minorHAnsi"/>
        </w:rPr>
        <w:t>.</w:t>
      </w:r>
    </w:p>
    <w:p w:rsidR="0002057C" w:rsidRPr="001C1CC3" w:rsidRDefault="0002057C" w:rsidP="0002057C">
      <w:pPr>
        <w:rPr>
          <w:rFonts w:cstheme="minorHAnsi"/>
        </w:rPr>
      </w:pPr>
    </w:p>
    <w:p w:rsidR="0002057C" w:rsidRDefault="00C45E6E" w:rsidP="00A434C2">
      <w:pPr>
        <w:rPr>
          <w:rFonts w:cstheme="minorHAnsi"/>
          <w:b/>
          <w:bCs/>
          <w:sz w:val="28"/>
        </w:rPr>
      </w:pPr>
      <w:r>
        <w:rPr>
          <w:rFonts w:cstheme="minorHAnsi"/>
          <w:b/>
          <w:bCs/>
        </w:rPr>
        <w:br w:type="page"/>
      </w:r>
      <w:r w:rsidR="0002057C" w:rsidRPr="00C45E6E">
        <w:rPr>
          <w:rFonts w:cstheme="minorHAnsi"/>
          <w:b/>
          <w:bCs/>
          <w:sz w:val="28"/>
        </w:rPr>
        <w:lastRenderedPageBreak/>
        <w:t xml:space="preserve">DATA TABLE – </w:t>
      </w:r>
      <w:r>
        <w:rPr>
          <w:rFonts w:cstheme="minorHAnsi"/>
          <w:b/>
          <w:bCs/>
          <w:sz w:val="28"/>
        </w:rPr>
        <w:t>Emissions Spectra</w:t>
      </w:r>
    </w:p>
    <w:p w:rsidR="00C45E6E" w:rsidRPr="00C45E6E" w:rsidRDefault="00C45E6E" w:rsidP="0002057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  <w:tblCaption w:val="Emissions spectra data table"/>
      </w:tblPr>
      <w:tblGrid>
        <w:gridCol w:w="1326"/>
        <w:gridCol w:w="1441"/>
        <w:gridCol w:w="1316"/>
        <w:gridCol w:w="1316"/>
        <w:gridCol w:w="1317"/>
        <w:gridCol w:w="1317"/>
        <w:gridCol w:w="1317"/>
      </w:tblGrid>
      <w:tr w:rsidR="00C45E6E" w:rsidTr="00C45E6E">
        <w:trPr>
          <w:trHeight w:val="720"/>
        </w:trPr>
        <w:tc>
          <w:tcPr>
            <w:tcW w:w="1326" w:type="dxa"/>
            <w:vMerge w:val="restart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Neon</w:t>
            </w:r>
          </w:p>
        </w:tc>
        <w:tc>
          <w:tcPr>
            <w:tcW w:w="1441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Colors:</w:t>
            </w: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  <w:tr w:rsidR="00C45E6E" w:rsidTr="00C45E6E">
        <w:trPr>
          <w:trHeight w:val="720"/>
        </w:trPr>
        <w:tc>
          <w:tcPr>
            <w:tcW w:w="1326" w:type="dxa"/>
            <w:vMerge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441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Wavelengths:</w:t>
            </w: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  <w:tr w:rsidR="00C45E6E" w:rsidTr="00C45E6E">
        <w:trPr>
          <w:trHeight w:val="720"/>
        </w:trPr>
        <w:tc>
          <w:tcPr>
            <w:tcW w:w="1326" w:type="dxa"/>
            <w:vMerge w:val="restart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Hydrogen</w:t>
            </w:r>
          </w:p>
        </w:tc>
        <w:tc>
          <w:tcPr>
            <w:tcW w:w="1441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Colors:</w:t>
            </w: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  <w:tr w:rsidR="00C45E6E" w:rsidTr="00C45E6E">
        <w:trPr>
          <w:trHeight w:val="720"/>
        </w:trPr>
        <w:tc>
          <w:tcPr>
            <w:tcW w:w="1326" w:type="dxa"/>
            <w:vMerge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441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Wavelengths:</w:t>
            </w: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  <w:tr w:rsidR="00C45E6E" w:rsidTr="00C45E6E">
        <w:trPr>
          <w:trHeight w:val="720"/>
        </w:trPr>
        <w:tc>
          <w:tcPr>
            <w:tcW w:w="1326" w:type="dxa"/>
            <w:vMerge w:val="restart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Helium</w:t>
            </w:r>
          </w:p>
        </w:tc>
        <w:tc>
          <w:tcPr>
            <w:tcW w:w="1441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Colors:</w:t>
            </w: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  <w:tr w:rsidR="00C45E6E" w:rsidTr="00C45E6E">
        <w:trPr>
          <w:trHeight w:val="720"/>
        </w:trPr>
        <w:tc>
          <w:tcPr>
            <w:tcW w:w="1326" w:type="dxa"/>
            <w:vMerge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441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Wavelengths:</w:t>
            </w: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  <w:tr w:rsidR="00C45E6E" w:rsidTr="00C45E6E">
        <w:trPr>
          <w:trHeight w:val="720"/>
        </w:trPr>
        <w:tc>
          <w:tcPr>
            <w:tcW w:w="1326" w:type="dxa"/>
            <w:vMerge w:val="restart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Argon</w:t>
            </w:r>
          </w:p>
        </w:tc>
        <w:tc>
          <w:tcPr>
            <w:tcW w:w="1441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Colors:</w:t>
            </w: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  <w:tr w:rsidR="00C45E6E" w:rsidTr="00C45E6E">
        <w:trPr>
          <w:trHeight w:val="720"/>
        </w:trPr>
        <w:tc>
          <w:tcPr>
            <w:tcW w:w="1326" w:type="dxa"/>
            <w:vMerge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441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Wavelengths:</w:t>
            </w: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  <w:tr w:rsidR="00C45E6E" w:rsidTr="00C45E6E">
        <w:trPr>
          <w:trHeight w:val="720"/>
        </w:trPr>
        <w:tc>
          <w:tcPr>
            <w:tcW w:w="1326" w:type="dxa"/>
            <w:vMerge w:val="restart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Nitrogen</w:t>
            </w:r>
          </w:p>
        </w:tc>
        <w:tc>
          <w:tcPr>
            <w:tcW w:w="1441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Colors:</w:t>
            </w: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  <w:tr w:rsidR="00C45E6E" w:rsidTr="00C45E6E">
        <w:trPr>
          <w:trHeight w:val="720"/>
        </w:trPr>
        <w:tc>
          <w:tcPr>
            <w:tcW w:w="1326" w:type="dxa"/>
            <w:vMerge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441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Wavelengths:</w:t>
            </w: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  <w:tr w:rsidR="00C45E6E" w:rsidTr="00C45E6E">
        <w:trPr>
          <w:trHeight w:val="720"/>
        </w:trPr>
        <w:tc>
          <w:tcPr>
            <w:tcW w:w="1326" w:type="dxa"/>
            <w:vMerge w:val="restart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Carbon dioxide</w:t>
            </w:r>
          </w:p>
        </w:tc>
        <w:tc>
          <w:tcPr>
            <w:tcW w:w="1441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Colors:</w:t>
            </w: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  <w:tr w:rsidR="00C45E6E" w:rsidTr="00C45E6E">
        <w:trPr>
          <w:trHeight w:val="720"/>
        </w:trPr>
        <w:tc>
          <w:tcPr>
            <w:tcW w:w="1326" w:type="dxa"/>
            <w:vMerge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441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Wavelengths:</w:t>
            </w: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  <w:tr w:rsidR="00C45E6E" w:rsidTr="00C45E6E">
        <w:trPr>
          <w:trHeight w:val="720"/>
        </w:trPr>
        <w:tc>
          <w:tcPr>
            <w:tcW w:w="1326" w:type="dxa"/>
            <w:vMerge w:val="restart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“air” unknown</w:t>
            </w:r>
          </w:p>
        </w:tc>
        <w:tc>
          <w:tcPr>
            <w:tcW w:w="1441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Colors:</w:t>
            </w: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  <w:tr w:rsidR="00C45E6E" w:rsidTr="00C45E6E">
        <w:trPr>
          <w:trHeight w:val="720"/>
        </w:trPr>
        <w:tc>
          <w:tcPr>
            <w:tcW w:w="1326" w:type="dxa"/>
            <w:vMerge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441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Wavelengths:</w:t>
            </w: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6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  <w:tc>
          <w:tcPr>
            <w:tcW w:w="1317" w:type="dxa"/>
            <w:vAlign w:val="center"/>
          </w:tcPr>
          <w:p w:rsidR="00C45E6E" w:rsidRDefault="00C45E6E" w:rsidP="00C45E6E">
            <w:pPr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</w:p>
        </w:tc>
      </w:tr>
    </w:tbl>
    <w:p w:rsidR="00DC1831" w:rsidRDefault="00DC1831" w:rsidP="0002057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45E6E" w:rsidRPr="001C1CC3" w:rsidRDefault="00C45E6E" w:rsidP="00C45E6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1C1CC3">
        <w:rPr>
          <w:rFonts w:cstheme="minorHAnsi"/>
          <w:b/>
          <w:bCs/>
        </w:rPr>
        <w:t>DATA ANALYSIS</w:t>
      </w:r>
    </w:p>
    <w:p w:rsidR="00C45E6E" w:rsidRPr="00C45E6E" w:rsidRDefault="00C45E6E" w:rsidP="00C45E6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45E6E">
        <w:rPr>
          <w:rFonts w:cstheme="minorHAnsi"/>
        </w:rPr>
        <w:t>Describe, the emission spectrum of each gas. Emphasize the features of each spectrum that distinguishes it from the other gases that you observed.</w:t>
      </w:r>
    </w:p>
    <w:p w:rsidR="00C45E6E" w:rsidRDefault="00C45E6E" w:rsidP="00C45E6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45E6E" w:rsidRDefault="00C45E6E" w:rsidP="00C45E6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5578F" w:rsidRDefault="00C45E6E" w:rsidP="00C5578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720" w:line="240" w:lineRule="auto"/>
        <w:rPr>
          <w:rFonts w:cstheme="minorHAnsi"/>
        </w:rPr>
      </w:pPr>
      <w:bookmarkStart w:id="0" w:name="_GoBack"/>
      <w:r w:rsidRPr="00C45E6E">
        <w:rPr>
          <w:rFonts w:cstheme="minorHAnsi"/>
        </w:rPr>
        <w:lastRenderedPageBreak/>
        <w:t>What is the identity of the unknown “air” sample?  How do you know?</w:t>
      </w:r>
    </w:p>
    <w:p w:rsidR="0041765D" w:rsidRPr="00C5578F" w:rsidRDefault="00C5578F" w:rsidP="00C5578F">
      <w:pPr>
        <w:autoSpaceDE w:val="0"/>
        <w:autoSpaceDN w:val="0"/>
        <w:adjustRightInd w:val="0"/>
        <w:spacing w:after="720" w:line="240" w:lineRule="auto"/>
        <w:rPr>
          <w:rFonts w:cstheme="minorHAnsi"/>
        </w:rPr>
      </w:pPr>
      <w:r w:rsidRPr="00C5578F">
        <w:rPr>
          <w:rFonts w:cstheme="minorHAnsi"/>
        </w:rPr>
        <w:t xml:space="preserve"> </w:t>
      </w:r>
    </w:p>
    <w:bookmarkEnd w:id="0"/>
    <w:p w:rsidR="00C45E6E" w:rsidRDefault="00C45E6E" w:rsidP="00CA1C7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45E6E">
        <w:rPr>
          <w:rFonts w:cstheme="minorHAnsi"/>
        </w:rPr>
        <w:t xml:space="preserve">Choose one emission line from each gas and calculate its energy. If possible, use a wide range of wavelengths. </w:t>
      </w:r>
    </w:p>
    <w:p w:rsidR="00C45E6E" w:rsidRDefault="00C45E6E" w:rsidP="00C45E6E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C</w:t>
      </w:r>
      <w:r w:rsidRPr="001C1CC3">
        <w:rPr>
          <w:rFonts w:cstheme="minorHAnsi"/>
        </w:rPr>
        <w:t xml:space="preserve">onvert </w:t>
      </w:r>
      <w:r>
        <w:rPr>
          <w:rFonts w:cstheme="minorHAnsi"/>
        </w:rPr>
        <w:t xml:space="preserve">the </w:t>
      </w:r>
      <w:r w:rsidRPr="001C1CC3">
        <w:rPr>
          <w:rFonts w:cstheme="minorHAnsi"/>
        </w:rPr>
        <w:t>wavelength</w:t>
      </w:r>
      <w:r>
        <w:rPr>
          <w:rFonts w:cstheme="minorHAnsi"/>
        </w:rPr>
        <w:t xml:space="preserve"> to meters: </w:t>
      </w:r>
      <w:r w:rsidRPr="001C1CC3">
        <w:rPr>
          <w:rFonts w:cstheme="minorHAnsi"/>
        </w:rPr>
        <w:t xml:space="preserve"> 1 nm = 1 × 10</w:t>
      </w:r>
      <w:r w:rsidRPr="0041765D">
        <w:rPr>
          <w:rFonts w:cstheme="minorHAnsi"/>
          <w:vertAlign w:val="superscript"/>
        </w:rPr>
        <w:t>–9</w:t>
      </w:r>
      <w:r w:rsidRPr="001C1CC3">
        <w:rPr>
          <w:rFonts w:cstheme="minorHAnsi"/>
        </w:rPr>
        <w:t xml:space="preserve"> m</w:t>
      </w:r>
    </w:p>
    <w:p w:rsidR="00C45E6E" w:rsidRPr="00C45E6E" w:rsidRDefault="00C45E6E" w:rsidP="009722CF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45E6E">
        <w:rPr>
          <w:rFonts w:cstheme="minorHAnsi"/>
        </w:rPr>
        <w:t xml:space="preserve">Calculate frequency using the equation: c = </w:t>
      </w:r>
      <w:proofErr w:type="spellStart"/>
      <w:r w:rsidRPr="00C45E6E">
        <w:rPr>
          <w:rFonts w:cstheme="minorHAnsi"/>
        </w:rPr>
        <w:t>λν</w:t>
      </w:r>
      <w:proofErr w:type="spellEnd"/>
      <w:r w:rsidRPr="00C45E6E">
        <w:rPr>
          <w:rFonts w:cstheme="minorHAnsi"/>
        </w:rPr>
        <w:t xml:space="preserve">. </w:t>
      </w:r>
      <w:r w:rsidRPr="00C45E6E">
        <w:rPr>
          <w:rFonts w:cstheme="minorHAnsi"/>
          <w:b/>
          <w:bCs/>
          <w:i/>
          <w:iCs/>
        </w:rPr>
        <w:t xml:space="preserve">c </w:t>
      </w:r>
      <w:r w:rsidRPr="00C45E6E">
        <w:rPr>
          <w:rFonts w:cstheme="minorHAnsi"/>
        </w:rPr>
        <w:t>is the speed of light (3 × 10</w:t>
      </w:r>
      <w:r w:rsidRPr="0041765D">
        <w:rPr>
          <w:rFonts w:cstheme="minorHAnsi"/>
          <w:vertAlign w:val="superscript"/>
        </w:rPr>
        <w:t>8</w:t>
      </w:r>
      <w:r w:rsidRPr="00C45E6E">
        <w:rPr>
          <w:rFonts w:cstheme="minorHAnsi"/>
        </w:rPr>
        <w:t xml:space="preserve"> m/</w:t>
      </w:r>
      <w:proofErr w:type="gramStart"/>
      <w:r w:rsidRPr="00C45E6E">
        <w:rPr>
          <w:rFonts w:cstheme="minorHAnsi"/>
        </w:rPr>
        <w:t>s )</w:t>
      </w:r>
      <w:proofErr w:type="gramEnd"/>
      <w:r w:rsidRPr="00C45E6E">
        <w:rPr>
          <w:rFonts w:cstheme="minorHAnsi"/>
        </w:rPr>
        <w:t>, λ is the wavelength in meters, and ν is frequency.</w:t>
      </w:r>
    </w:p>
    <w:p w:rsidR="00C45E6E" w:rsidRPr="0041765D" w:rsidRDefault="00C45E6E" w:rsidP="0041765D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41765D">
        <w:rPr>
          <w:rFonts w:cstheme="minorHAnsi"/>
        </w:rPr>
        <w:t xml:space="preserve">Calculate the energy of </w:t>
      </w:r>
      <w:r w:rsidR="0041765D" w:rsidRPr="0041765D">
        <w:rPr>
          <w:rFonts w:cstheme="minorHAnsi"/>
        </w:rPr>
        <w:t>the emission line using</w:t>
      </w:r>
      <w:r w:rsidRPr="0041765D">
        <w:rPr>
          <w:rFonts w:cstheme="minorHAnsi"/>
        </w:rPr>
        <w:t xml:space="preserve"> the equation: E = </w:t>
      </w:r>
      <w:proofErr w:type="spellStart"/>
      <w:r w:rsidRPr="0041765D">
        <w:rPr>
          <w:rFonts w:cstheme="minorHAnsi"/>
        </w:rPr>
        <w:t>hν</w:t>
      </w:r>
      <w:proofErr w:type="spellEnd"/>
      <w:r w:rsidRPr="0041765D">
        <w:rPr>
          <w:rFonts w:cstheme="minorHAnsi"/>
        </w:rPr>
        <w:t xml:space="preserve">. The value of </w:t>
      </w:r>
      <w:r w:rsidRPr="0041765D">
        <w:rPr>
          <w:rFonts w:cstheme="minorHAnsi"/>
          <w:b/>
          <w:bCs/>
          <w:i/>
          <w:iCs/>
        </w:rPr>
        <w:t>h</w:t>
      </w:r>
      <w:r w:rsidRPr="0041765D">
        <w:rPr>
          <w:rFonts w:cstheme="minorHAnsi"/>
        </w:rPr>
        <w:t>, the</w:t>
      </w:r>
      <w:r w:rsidR="0041765D">
        <w:rPr>
          <w:rFonts w:cstheme="minorHAnsi"/>
        </w:rPr>
        <w:t xml:space="preserve"> </w:t>
      </w:r>
      <w:r w:rsidRPr="0041765D">
        <w:rPr>
          <w:rFonts w:cstheme="minorHAnsi"/>
        </w:rPr>
        <w:t>Planck constant, is 6.63 × 10</w:t>
      </w:r>
      <w:r w:rsidRPr="0041765D">
        <w:rPr>
          <w:rFonts w:cstheme="minorHAnsi"/>
          <w:vertAlign w:val="superscript"/>
        </w:rPr>
        <w:t>-34</w:t>
      </w:r>
      <w:r w:rsidRPr="0041765D">
        <w:rPr>
          <w:rFonts w:cstheme="minorHAnsi"/>
        </w:rPr>
        <w:t xml:space="preserve"> J sec.</w:t>
      </w:r>
    </w:p>
    <w:p w:rsidR="00C45E6E" w:rsidRDefault="0041765D" w:rsidP="00C45E6E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t>Record the energies in the table below.</w:t>
      </w:r>
    </w:p>
    <w:p w:rsidR="00C45E6E" w:rsidRPr="001C1CC3" w:rsidRDefault="00C45E6E" w:rsidP="00C45E6E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  <w:tblCaption w:val="calculating energy"/>
      </w:tblPr>
      <w:tblGrid>
        <w:gridCol w:w="1705"/>
        <w:gridCol w:w="2035"/>
        <w:gridCol w:w="1870"/>
        <w:gridCol w:w="1870"/>
        <w:gridCol w:w="1870"/>
      </w:tblGrid>
      <w:tr w:rsidR="0041765D" w:rsidTr="002137BF">
        <w:trPr>
          <w:trHeight w:val="720"/>
          <w:tblHeader/>
        </w:trPr>
        <w:tc>
          <w:tcPr>
            <w:tcW w:w="1705" w:type="dxa"/>
          </w:tcPr>
          <w:p w:rsidR="0041765D" w:rsidRDefault="0041765D">
            <w:pPr>
              <w:rPr>
                <w:rFonts w:cstheme="minorHAnsi"/>
              </w:rPr>
            </w:pPr>
            <w:r>
              <w:rPr>
                <w:rFonts w:cstheme="minorHAnsi"/>
              </w:rPr>
              <w:t>Gas</w:t>
            </w:r>
          </w:p>
        </w:tc>
        <w:tc>
          <w:tcPr>
            <w:tcW w:w="2035" w:type="dxa"/>
          </w:tcPr>
          <w:p w:rsidR="0041765D" w:rsidRDefault="0041765D">
            <w:pPr>
              <w:rPr>
                <w:rFonts w:cstheme="minorHAnsi"/>
              </w:rPr>
            </w:pPr>
            <w:r>
              <w:rPr>
                <w:rFonts w:cstheme="minorHAnsi"/>
              </w:rPr>
              <w:t>Emission line wavelength (nm)</w:t>
            </w:r>
          </w:p>
          <w:p w:rsidR="00521A94" w:rsidRDefault="00521A94">
            <w:pPr>
              <w:rPr>
                <w:rFonts w:cstheme="minorHAnsi"/>
              </w:rPr>
            </w:pPr>
            <w:r>
              <w:rPr>
                <w:rFonts w:cstheme="minorHAnsi"/>
              </w:rPr>
              <w:t>[copy from page 3]</w:t>
            </w: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  <w:r>
              <w:rPr>
                <w:rFonts w:cstheme="minorHAnsi"/>
              </w:rPr>
              <w:t>Emission line wavelength (m)</w:t>
            </w:r>
          </w:p>
          <w:p w:rsidR="00521A94" w:rsidRPr="00521A94" w:rsidRDefault="00521A94">
            <w:pPr>
              <w:rPr>
                <w:rFonts w:cstheme="minorHAnsi"/>
              </w:rPr>
            </w:pPr>
            <w:r>
              <w:rPr>
                <w:rFonts w:cstheme="minorHAnsi"/>
              </w:rPr>
              <w:t>[= wavelength x 10</w:t>
            </w:r>
            <w:r>
              <w:rPr>
                <w:rFonts w:cstheme="minorHAnsi"/>
                <w:vertAlign w:val="superscript"/>
              </w:rPr>
              <w:t>-9</w:t>
            </w:r>
            <w:r>
              <w:rPr>
                <w:rFonts w:cstheme="minorHAnsi"/>
              </w:rPr>
              <w:t xml:space="preserve"> m]</w:t>
            </w:r>
          </w:p>
        </w:tc>
        <w:tc>
          <w:tcPr>
            <w:tcW w:w="1870" w:type="dxa"/>
          </w:tcPr>
          <w:p w:rsidR="0041765D" w:rsidRDefault="0041765D" w:rsidP="0041765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Emission line </w:t>
            </w:r>
            <w:proofErr w:type="gramStart"/>
            <w:r>
              <w:rPr>
                <w:rFonts w:cstheme="minorHAnsi"/>
              </w:rPr>
              <w:t>frequency  (</w:t>
            </w:r>
            <w:proofErr w:type="gramEnd"/>
            <w:r>
              <w:rPr>
                <w:rFonts w:cstheme="minorHAnsi"/>
              </w:rPr>
              <w:t>s</w:t>
            </w:r>
            <w:r>
              <w:rPr>
                <w:rFonts w:cstheme="minorHAnsi"/>
                <w:vertAlign w:val="superscript"/>
              </w:rPr>
              <w:t>-1</w:t>
            </w:r>
            <w:r>
              <w:rPr>
                <w:rFonts w:cstheme="minorHAnsi"/>
              </w:rPr>
              <w:t>)</w:t>
            </w:r>
          </w:p>
          <w:p w:rsidR="00521A94" w:rsidRPr="00521A94" w:rsidRDefault="00521A94" w:rsidP="0041765D">
            <w:pPr>
              <w:rPr>
                <w:rFonts w:cstheme="minorHAnsi"/>
              </w:rPr>
            </w:pPr>
            <w:r>
              <w:rPr>
                <w:rFonts w:cstheme="minorHAnsi"/>
              </w:rPr>
              <w:t>[= 3x10</w:t>
            </w:r>
            <w:r>
              <w:rPr>
                <w:rFonts w:cstheme="minorHAnsi"/>
                <w:vertAlign w:val="superscript"/>
              </w:rPr>
              <w:t>8</w:t>
            </w:r>
            <w:r>
              <w:rPr>
                <w:rFonts w:cstheme="minorHAnsi"/>
              </w:rPr>
              <w:t xml:space="preserve"> / wavelength]</w:t>
            </w: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  <w:r>
              <w:rPr>
                <w:rFonts w:cstheme="minorHAnsi"/>
              </w:rPr>
              <w:t>Emission line energy (J)</w:t>
            </w:r>
          </w:p>
          <w:p w:rsidR="00521A94" w:rsidRPr="00521A94" w:rsidRDefault="00521A94">
            <w:pPr>
              <w:rPr>
                <w:rFonts w:cstheme="minorHAnsi"/>
              </w:rPr>
            </w:pPr>
            <w:r>
              <w:rPr>
                <w:rFonts w:cstheme="minorHAnsi"/>
              </w:rPr>
              <w:t>[ = 6.63x10</w:t>
            </w:r>
            <w:r>
              <w:rPr>
                <w:rFonts w:cstheme="minorHAnsi"/>
                <w:vertAlign w:val="superscript"/>
              </w:rPr>
              <w:t>-34</w:t>
            </w:r>
            <w:r>
              <w:rPr>
                <w:rFonts w:cstheme="minorHAnsi"/>
              </w:rPr>
              <w:t xml:space="preserve"> x frequency ]</w:t>
            </w:r>
          </w:p>
        </w:tc>
      </w:tr>
      <w:tr w:rsidR="0041765D" w:rsidTr="00521A94">
        <w:trPr>
          <w:trHeight w:val="720"/>
        </w:trPr>
        <w:tc>
          <w:tcPr>
            <w:tcW w:w="1705" w:type="dxa"/>
          </w:tcPr>
          <w:p w:rsidR="0041765D" w:rsidRDefault="0041765D">
            <w:pPr>
              <w:rPr>
                <w:rFonts w:cstheme="minorHAnsi"/>
              </w:rPr>
            </w:pPr>
            <w:r>
              <w:rPr>
                <w:rFonts w:cstheme="minorHAnsi"/>
              </w:rPr>
              <w:t>Neon</w:t>
            </w:r>
          </w:p>
        </w:tc>
        <w:tc>
          <w:tcPr>
            <w:tcW w:w="2035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</w:tr>
      <w:tr w:rsidR="0041765D" w:rsidTr="00521A94">
        <w:trPr>
          <w:trHeight w:val="720"/>
        </w:trPr>
        <w:tc>
          <w:tcPr>
            <w:tcW w:w="1705" w:type="dxa"/>
          </w:tcPr>
          <w:p w:rsidR="0041765D" w:rsidRDefault="0041765D">
            <w:pPr>
              <w:rPr>
                <w:rFonts w:cstheme="minorHAnsi"/>
              </w:rPr>
            </w:pPr>
            <w:r>
              <w:rPr>
                <w:rFonts w:cstheme="minorHAnsi"/>
              </w:rPr>
              <w:t>Hydrogen</w:t>
            </w:r>
          </w:p>
        </w:tc>
        <w:tc>
          <w:tcPr>
            <w:tcW w:w="2035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</w:tr>
      <w:tr w:rsidR="0041765D" w:rsidTr="00521A94">
        <w:trPr>
          <w:trHeight w:val="720"/>
        </w:trPr>
        <w:tc>
          <w:tcPr>
            <w:tcW w:w="1705" w:type="dxa"/>
          </w:tcPr>
          <w:p w:rsidR="0041765D" w:rsidRDefault="0041765D">
            <w:pPr>
              <w:rPr>
                <w:rFonts w:cstheme="minorHAnsi"/>
              </w:rPr>
            </w:pPr>
            <w:r>
              <w:rPr>
                <w:rFonts w:cstheme="minorHAnsi"/>
              </w:rPr>
              <w:t>Helium</w:t>
            </w:r>
          </w:p>
        </w:tc>
        <w:tc>
          <w:tcPr>
            <w:tcW w:w="2035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</w:tr>
      <w:tr w:rsidR="0041765D" w:rsidTr="00521A94">
        <w:trPr>
          <w:trHeight w:val="720"/>
        </w:trPr>
        <w:tc>
          <w:tcPr>
            <w:tcW w:w="1705" w:type="dxa"/>
          </w:tcPr>
          <w:p w:rsidR="0041765D" w:rsidRDefault="0041765D">
            <w:pPr>
              <w:rPr>
                <w:rFonts w:cstheme="minorHAnsi"/>
              </w:rPr>
            </w:pPr>
            <w:r>
              <w:rPr>
                <w:rFonts w:cstheme="minorHAnsi"/>
              </w:rPr>
              <w:t>Argon</w:t>
            </w:r>
          </w:p>
        </w:tc>
        <w:tc>
          <w:tcPr>
            <w:tcW w:w="2035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</w:tr>
      <w:tr w:rsidR="0041765D" w:rsidTr="00521A94">
        <w:trPr>
          <w:trHeight w:val="720"/>
        </w:trPr>
        <w:tc>
          <w:tcPr>
            <w:tcW w:w="1705" w:type="dxa"/>
          </w:tcPr>
          <w:p w:rsidR="0041765D" w:rsidRDefault="0041765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Nitrogen </w:t>
            </w:r>
          </w:p>
        </w:tc>
        <w:tc>
          <w:tcPr>
            <w:tcW w:w="2035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</w:tr>
      <w:tr w:rsidR="0041765D" w:rsidTr="00521A94">
        <w:trPr>
          <w:trHeight w:val="720"/>
        </w:trPr>
        <w:tc>
          <w:tcPr>
            <w:tcW w:w="1705" w:type="dxa"/>
          </w:tcPr>
          <w:p w:rsidR="0041765D" w:rsidRDefault="0041765D">
            <w:pPr>
              <w:rPr>
                <w:rFonts w:cstheme="minorHAnsi"/>
              </w:rPr>
            </w:pPr>
            <w:r>
              <w:rPr>
                <w:rFonts w:cstheme="minorHAnsi"/>
              </w:rPr>
              <w:t>Carbon dioxide</w:t>
            </w:r>
          </w:p>
        </w:tc>
        <w:tc>
          <w:tcPr>
            <w:tcW w:w="2035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</w:tr>
      <w:tr w:rsidR="0041765D" w:rsidTr="00521A94">
        <w:trPr>
          <w:trHeight w:val="720"/>
        </w:trPr>
        <w:tc>
          <w:tcPr>
            <w:tcW w:w="1705" w:type="dxa"/>
          </w:tcPr>
          <w:p w:rsidR="0041765D" w:rsidRDefault="0041765D">
            <w:pPr>
              <w:rPr>
                <w:rFonts w:cstheme="minorHAnsi"/>
              </w:rPr>
            </w:pPr>
            <w:r>
              <w:rPr>
                <w:rFonts w:cstheme="minorHAnsi"/>
              </w:rPr>
              <w:t>“air” unknown</w:t>
            </w:r>
          </w:p>
        </w:tc>
        <w:tc>
          <w:tcPr>
            <w:tcW w:w="2035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  <w:tc>
          <w:tcPr>
            <w:tcW w:w="1870" w:type="dxa"/>
          </w:tcPr>
          <w:p w:rsidR="0041765D" w:rsidRDefault="0041765D">
            <w:pPr>
              <w:rPr>
                <w:rFonts w:cstheme="minorHAnsi"/>
              </w:rPr>
            </w:pPr>
          </w:p>
        </w:tc>
      </w:tr>
    </w:tbl>
    <w:p w:rsidR="00C45E6E" w:rsidRDefault="00C45E6E">
      <w:pPr>
        <w:rPr>
          <w:rFonts w:cstheme="minorHAnsi"/>
        </w:rPr>
      </w:pPr>
    </w:p>
    <w:p w:rsidR="0041765D" w:rsidRDefault="0041765D">
      <w:pPr>
        <w:rPr>
          <w:rFonts w:cstheme="minorHAnsi"/>
        </w:rPr>
      </w:pPr>
    </w:p>
    <w:p w:rsidR="0041765D" w:rsidRPr="00C45E6E" w:rsidRDefault="0041765D" w:rsidP="0041765D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45E6E">
        <w:rPr>
          <w:rFonts w:cstheme="minorHAnsi"/>
        </w:rPr>
        <w:t>Compare the energies of the different emission lines. Which part</w:t>
      </w:r>
      <w:r>
        <w:rPr>
          <w:rFonts w:cstheme="minorHAnsi"/>
        </w:rPr>
        <w:t xml:space="preserve"> </w:t>
      </w:r>
      <w:r w:rsidRPr="00C45E6E">
        <w:rPr>
          <w:rFonts w:cstheme="minorHAnsi"/>
        </w:rPr>
        <w:t>of the visible light range possesses the greatest energy?</w:t>
      </w:r>
    </w:p>
    <w:p w:rsidR="0041765D" w:rsidRPr="001C1CC3" w:rsidRDefault="0041765D">
      <w:pPr>
        <w:rPr>
          <w:rFonts w:cstheme="minorHAnsi"/>
        </w:rPr>
      </w:pPr>
    </w:p>
    <w:sectPr w:rsidR="0041765D" w:rsidRPr="001C1C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66A9A"/>
    <w:multiLevelType w:val="hybridMultilevel"/>
    <w:tmpl w:val="65724A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A58169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A7D15"/>
    <w:multiLevelType w:val="hybridMultilevel"/>
    <w:tmpl w:val="B406F5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A5056C"/>
    <w:multiLevelType w:val="hybridMultilevel"/>
    <w:tmpl w:val="EC18DF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49C"/>
    <w:rsid w:val="0002057C"/>
    <w:rsid w:val="001C1CC3"/>
    <w:rsid w:val="002137BF"/>
    <w:rsid w:val="0023249C"/>
    <w:rsid w:val="00304155"/>
    <w:rsid w:val="0041765D"/>
    <w:rsid w:val="0050554C"/>
    <w:rsid w:val="00521A94"/>
    <w:rsid w:val="00772914"/>
    <w:rsid w:val="009C2E06"/>
    <w:rsid w:val="00A434C2"/>
    <w:rsid w:val="00B72909"/>
    <w:rsid w:val="00C45E6E"/>
    <w:rsid w:val="00C5578F"/>
    <w:rsid w:val="00DC1831"/>
    <w:rsid w:val="00F4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36E7E"/>
  <w15:chartTrackingRefBased/>
  <w15:docId w15:val="{6B97EFD1-B165-447B-8355-6ADEEF8E6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249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C1831"/>
    <w:pPr>
      <w:ind w:left="720"/>
      <w:contextualSpacing/>
    </w:pPr>
  </w:style>
  <w:style w:type="table" w:styleId="TableGrid">
    <w:name w:val="Table Grid"/>
    <w:basedOn w:val="TableNormal"/>
    <w:uiPriority w:val="39"/>
    <w:rsid w:val="00DC1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mmons.wikimedia.org/w/index.php?curid=263991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4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Benfer, Erin</dc:creator>
  <cp:keywords/>
  <dc:description/>
  <cp:lastModifiedBy>Benfer, Erin</cp:lastModifiedBy>
  <cp:revision>9</cp:revision>
  <dcterms:created xsi:type="dcterms:W3CDTF">2019-11-07T14:44:00Z</dcterms:created>
  <dcterms:modified xsi:type="dcterms:W3CDTF">2020-04-15T14:19:00Z</dcterms:modified>
</cp:coreProperties>
</file>