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173" w:rsidRPr="002D42D0" w:rsidRDefault="00B40248" w:rsidP="002D42D0">
      <w:pPr>
        <w:jc w:val="both"/>
        <w:rPr>
          <w:rFonts w:ascii="Times New Roman" w:hAnsi="Times New Roman" w:cs="Times New Roman"/>
          <w:b/>
          <w:i/>
          <w:sz w:val="28"/>
        </w:rPr>
      </w:pPr>
      <w:r w:rsidRPr="002D42D0">
        <w:rPr>
          <w:rFonts w:ascii="Times New Roman" w:hAnsi="Times New Roman" w:cs="Times New Roman"/>
          <w:b/>
          <w:i/>
          <w:sz w:val="28"/>
        </w:rPr>
        <w:t>Article I. Definition and Purpose</w:t>
      </w:r>
    </w:p>
    <w:p w:rsidR="00B40248" w:rsidRPr="002D42D0" w:rsidRDefault="00B40248" w:rsidP="002D42D0">
      <w:pPr>
        <w:jc w:val="both"/>
        <w:rPr>
          <w:rFonts w:ascii="Times New Roman" w:hAnsi="Times New Roman" w:cs="Times New Roman"/>
        </w:rPr>
      </w:pPr>
      <w:r w:rsidRPr="002D42D0">
        <w:rPr>
          <w:rFonts w:ascii="Times New Roman" w:hAnsi="Times New Roman" w:cs="Times New Roman"/>
        </w:rPr>
        <w:tab/>
      </w:r>
      <w:r w:rsidRPr="002D42D0">
        <w:rPr>
          <w:rFonts w:ascii="Times New Roman" w:hAnsi="Times New Roman" w:cs="Times New Roman"/>
          <w:sz w:val="24"/>
        </w:rPr>
        <w:t>The Ursinus College Student Government Executive Board (UCSG) will appoint students that they best feel represent the best interest of the student body onto Student/Faculty Ad-hoc committees. These students will have the responsibility of voting for their constituency as well as the various projects the Ad-Hoc committee pursues.</w:t>
      </w:r>
    </w:p>
    <w:p w:rsidR="00B40248" w:rsidRPr="002D42D0" w:rsidRDefault="00B40248" w:rsidP="002D42D0">
      <w:pPr>
        <w:jc w:val="both"/>
        <w:rPr>
          <w:rFonts w:ascii="Times New Roman" w:hAnsi="Times New Roman" w:cs="Times New Roman"/>
          <w:b/>
          <w:i/>
          <w:sz w:val="28"/>
        </w:rPr>
      </w:pPr>
      <w:r w:rsidRPr="002D42D0">
        <w:rPr>
          <w:rFonts w:ascii="Times New Roman" w:hAnsi="Times New Roman" w:cs="Times New Roman"/>
          <w:b/>
          <w:i/>
          <w:sz w:val="28"/>
        </w:rPr>
        <w:t xml:space="preserve">Article II. </w:t>
      </w:r>
      <w:r w:rsidR="008C7869" w:rsidRPr="002D42D0">
        <w:rPr>
          <w:rFonts w:ascii="Times New Roman" w:hAnsi="Times New Roman" w:cs="Times New Roman"/>
          <w:b/>
          <w:i/>
          <w:sz w:val="28"/>
        </w:rPr>
        <w:t>Responsibilities</w:t>
      </w:r>
    </w:p>
    <w:p w:rsidR="00B40248" w:rsidRPr="002D42D0" w:rsidRDefault="00B40248" w:rsidP="002D42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>Appointed Students will be required to send a monthly report to the UCSG detailing the following :</w:t>
      </w:r>
    </w:p>
    <w:p w:rsidR="00B40248" w:rsidRPr="002D42D0" w:rsidRDefault="00B40248" w:rsidP="002D42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 xml:space="preserve">All votes </w:t>
      </w:r>
      <w:r w:rsidR="008C7869" w:rsidRPr="002D42D0">
        <w:rPr>
          <w:rFonts w:ascii="Times New Roman" w:hAnsi="Times New Roman" w:cs="Times New Roman"/>
          <w:sz w:val="24"/>
        </w:rPr>
        <w:t>that occur within the month</w:t>
      </w:r>
    </w:p>
    <w:p w:rsidR="008C7869" w:rsidRPr="002D42D0" w:rsidRDefault="008C7869" w:rsidP="002D42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 xml:space="preserve">Overview of that months meetings </w:t>
      </w:r>
    </w:p>
    <w:p w:rsidR="008C7869" w:rsidRPr="002D42D0" w:rsidRDefault="008C7869" w:rsidP="002D42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 xml:space="preserve">Progress of the projects in work by the respective Ad-Hoc committee. </w:t>
      </w:r>
    </w:p>
    <w:p w:rsidR="008C7869" w:rsidRPr="002D42D0" w:rsidRDefault="008C7869" w:rsidP="002D42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>The students within the Ad-Hoc group must designate one person to report these followings</w:t>
      </w:r>
    </w:p>
    <w:p w:rsidR="008C7869" w:rsidRPr="002D42D0" w:rsidRDefault="002F77C9" w:rsidP="002D42D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>A strike system will ensue if the representative fails to update the UCSG.</w:t>
      </w:r>
    </w:p>
    <w:p w:rsidR="002F77C9" w:rsidRPr="002D42D0" w:rsidRDefault="002F77C9" w:rsidP="002D42D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>First time failure will result in a warning. The second failure to report to the UCSG will be ground for termination of any member(s).</w:t>
      </w:r>
    </w:p>
    <w:p w:rsidR="002D42D0" w:rsidRPr="002D42D0" w:rsidRDefault="002F77C9" w:rsidP="002D42D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</w:rPr>
        <w:t xml:space="preserve">UCSG will reserve the right to re-appoint as necessary. </w:t>
      </w:r>
    </w:p>
    <w:p w:rsidR="002D42D0" w:rsidRPr="002D42D0" w:rsidRDefault="002D42D0" w:rsidP="002D42D0">
      <w:pPr>
        <w:jc w:val="both"/>
        <w:rPr>
          <w:rFonts w:ascii="Times New Roman" w:hAnsi="Times New Roman" w:cs="Times New Roman"/>
          <w:b/>
          <w:i/>
          <w:sz w:val="28"/>
        </w:rPr>
      </w:pPr>
      <w:r w:rsidRPr="002D42D0">
        <w:rPr>
          <w:rFonts w:ascii="Times New Roman" w:hAnsi="Times New Roman" w:cs="Times New Roman"/>
          <w:b/>
          <w:i/>
          <w:sz w:val="28"/>
        </w:rPr>
        <w:t>Article III. Parliamentary Authority</w:t>
      </w:r>
    </w:p>
    <w:p w:rsidR="002D42D0" w:rsidRPr="002D42D0" w:rsidRDefault="002D42D0" w:rsidP="002D42D0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 w:rsidRPr="002D42D0">
        <w:rPr>
          <w:rFonts w:ascii="Times New Roman" w:hAnsi="Times New Roman" w:cs="Times New Roman"/>
          <w:sz w:val="24"/>
          <w:szCs w:val="24"/>
        </w:rPr>
        <w:t>Robert's Rules of Order shall be the parliamentary authority of this organization.</w:t>
      </w:r>
      <w:bookmarkStart w:id="0" w:name="_GoBack"/>
      <w:bookmarkEnd w:id="0"/>
    </w:p>
    <w:p w:rsidR="002D42D0" w:rsidRPr="002D42D0" w:rsidRDefault="002D42D0" w:rsidP="002D42D0">
      <w:pPr>
        <w:pStyle w:val="ListParagraph"/>
        <w:rPr>
          <w:rFonts w:asciiTheme="majorHAnsi" w:hAnsiTheme="majorHAnsi"/>
          <w:sz w:val="24"/>
        </w:rPr>
      </w:pPr>
    </w:p>
    <w:sectPr w:rsidR="002D42D0" w:rsidRPr="002D42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B64" w:rsidRDefault="00D12B64" w:rsidP="002F77C9">
      <w:pPr>
        <w:spacing w:after="0" w:line="240" w:lineRule="auto"/>
      </w:pPr>
      <w:r>
        <w:separator/>
      </w:r>
    </w:p>
  </w:endnote>
  <w:endnote w:type="continuationSeparator" w:id="0">
    <w:p w:rsidR="00D12B64" w:rsidRDefault="00D12B64" w:rsidP="002F7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C9" w:rsidRDefault="002F77C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C9" w:rsidRDefault="002F77C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C9" w:rsidRDefault="002F77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B64" w:rsidRDefault="00D12B64" w:rsidP="002F77C9">
      <w:pPr>
        <w:spacing w:after="0" w:line="240" w:lineRule="auto"/>
      </w:pPr>
      <w:r>
        <w:separator/>
      </w:r>
    </w:p>
  </w:footnote>
  <w:footnote w:type="continuationSeparator" w:id="0">
    <w:p w:rsidR="00D12B64" w:rsidRDefault="00D12B64" w:rsidP="002F7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C9" w:rsidRDefault="002F77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C9" w:rsidRDefault="002F77C9">
    <w:pPr>
      <w:pStyle w:val="Header"/>
    </w:pPr>
    <w:r>
      <w:t>Student/Faculty Ad-Hoc Bylaw</w:t>
    </w:r>
  </w:p>
  <w:p w:rsidR="002F77C9" w:rsidRDefault="002F77C9">
    <w:pPr>
      <w:pStyle w:val="Header"/>
    </w:pPr>
    <w:r>
      <w:t>Est. August 28</w:t>
    </w:r>
    <w:r w:rsidRPr="002F77C9">
      <w:rPr>
        <w:vertAlign w:val="superscript"/>
      </w:rPr>
      <w:t>th</w:t>
    </w:r>
    <w:r>
      <w:t>, 2016</w:t>
    </w:r>
  </w:p>
  <w:p w:rsidR="002F77C9" w:rsidRDefault="002F77C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C9" w:rsidRDefault="002F77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E48D8"/>
    <w:multiLevelType w:val="hybridMultilevel"/>
    <w:tmpl w:val="35C2D284"/>
    <w:lvl w:ilvl="0" w:tplc="B22AA3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A2AEA"/>
    <w:multiLevelType w:val="hybridMultilevel"/>
    <w:tmpl w:val="E9E22F98"/>
    <w:lvl w:ilvl="0" w:tplc="CE122A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DD2655"/>
    <w:multiLevelType w:val="hybridMultilevel"/>
    <w:tmpl w:val="D04A24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85CA3"/>
    <w:multiLevelType w:val="hybridMultilevel"/>
    <w:tmpl w:val="96CC809E"/>
    <w:lvl w:ilvl="0" w:tplc="923EE4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97C3336"/>
    <w:multiLevelType w:val="hybridMultilevel"/>
    <w:tmpl w:val="9A54F67C"/>
    <w:lvl w:ilvl="0" w:tplc="2E2809B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BDE2364"/>
    <w:multiLevelType w:val="hybridMultilevel"/>
    <w:tmpl w:val="86DE5BCE"/>
    <w:lvl w:ilvl="0" w:tplc="255CA80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5D5F7D"/>
    <w:multiLevelType w:val="hybridMultilevel"/>
    <w:tmpl w:val="99946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E68FF"/>
    <w:multiLevelType w:val="hybridMultilevel"/>
    <w:tmpl w:val="276C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173"/>
    <w:rsid w:val="00174173"/>
    <w:rsid w:val="002D42D0"/>
    <w:rsid w:val="002F77C9"/>
    <w:rsid w:val="00540E94"/>
    <w:rsid w:val="00594693"/>
    <w:rsid w:val="007E6EF6"/>
    <w:rsid w:val="008C7869"/>
    <w:rsid w:val="00B40248"/>
    <w:rsid w:val="00CF46A1"/>
    <w:rsid w:val="00D1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9035B-4B54-431A-BD70-6DD6B86C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1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7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7C9"/>
  </w:style>
  <w:style w:type="paragraph" w:styleId="Footer">
    <w:name w:val="footer"/>
    <w:basedOn w:val="Normal"/>
    <w:link w:val="FooterChar"/>
    <w:uiPriority w:val="99"/>
    <w:unhideWhenUsed/>
    <w:rsid w:val="002F7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Rein, Robert</dc:creator>
  <cp:keywords/>
  <dc:description/>
  <cp:lastModifiedBy>Rein, Robert</cp:lastModifiedBy>
  <cp:revision>2</cp:revision>
  <dcterms:created xsi:type="dcterms:W3CDTF">2016-08-27T16:35:00Z</dcterms:created>
  <dcterms:modified xsi:type="dcterms:W3CDTF">2016-09-23T15:50:00Z</dcterms:modified>
</cp:coreProperties>
</file>